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3D70">
      <w:pPr>
        <w:tabs>
          <w:tab w:val="left" w:pos="930"/>
        </w:tabs>
        <w:rPr>
          <w:rFonts w:ascii="宋体" w:hAnsi="宋体"/>
          <w:b/>
          <w:sz w:val="44"/>
          <w:szCs w:val="44"/>
        </w:rPr>
      </w:pPr>
      <w:bookmarkStart w:id="0" w:name="_Toc266776854"/>
      <w:bookmarkStart w:id="1" w:name="_Toc266431114"/>
      <w:bookmarkStart w:id="2" w:name="_Toc257983077"/>
    </w:p>
    <w:p w14:paraId="70A34236">
      <w:pPr>
        <w:rPr>
          <w:rFonts w:ascii="宋体" w:hAnsi="宋体"/>
          <w:b/>
          <w:sz w:val="44"/>
          <w:szCs w:val="44"/>
        </w:rPr>
      </w:pPr>
    </w:p>
    <w:p w14:paraId="47A3DF3E">
      <w:pPr>
        <w:jc w:val="center"/>
        <w:rPr>
          <w:rFonts w:ascii="宋体" w:cs="宋体"/>
          <w:b/>
          <w:sz w:val="96"/>
          <w:szCs w:val="96"/>
        </w:rPr>
      </w:pPr>
      <w:r>
        <w:rPr>
          <w:rFonts w:hint="eastAsia" w:ascii="宋体" w:hAnsi="宋体" w:cs="宋体"/>
          <w:b/>
          <w:sz w:val="96"/>
          <w:szCs w:val="96"/>
        </w:rPr>
        <w:t>竞争性谈判文件</w:t>
      </w:r>
    </w:p>
    <w:p w14:paraId="16597232">
      <w:pPr>
        <w:rPr>
          <w:rFonts w:ascii="宋体" w:cs="宋体"/>
          <w:sz w:val="36"/>
        </w:rPr>
      </w:pPr>
    </w:p>
    <w:p w14:paraId="18538751">
      <w:pPr>
        <w:spacing w:line="480" w:lineRule="auto"/>
        <w:ind w:firstLine="948" w:firstLineChars="295"/>
        <w:rPr>
          <w:rFonts w:ascii="宋体" w:cs="宋体"/>
          <w:b/>
          <w:sz w:val="32"/>
        </w:rPr>
      </w:pPr>
    </w:p>
    <w:p w14:paraId="057D3C91">
      <w:pPr>
        <w:spacing w:line="480" w:lineRule="auto"/>
        <w:rPr>
          <w:rFonts w:ascii="宋体" w:cs="宋体"/>
          <w:b/>
          <w:sz w:val="32"/>
        </w:rPr>
      </w:pPr>
    </w:p>
    <w:p w14:paraId="041913B3">
      <w:pPr>
        <w:spacing w:line="480" w:lineRule="auto"/>
        <w:rPr>
          <w:rFonts w:ascii="宋体" w:cs="宋体"/>
          <w:b/>
          <w:sz w:val="32"/>
        </w:rPr>
      </w:pPr>
    </w:p>
    <w:p w14:paraId="36B3A443">
      <w:pPr>
        <w:spacing w:line="480" w:lineRule="auto"/>
        <w:rPr>
          <w:rFonts w:ascii="宋体" w:cs="宋体"/>
          <w:b/>
          <w:sz w:val="32"/>
        </w:rPr>
      </w:pPr>
    </w:p>
    <w:p w14:paraId="3A89AE62">
      <w:pPr>
        <w:spacing w:line="360" w:lineRule="auto"/>
        <w:ind w:left="3602" w:leftChars="855" w:hanging="1807" w:hangingChars="500"/>
        <w:rPr>
          <w:rFonts w:hint="eastAsia" w:ascii="宋体" w:hAnsi="宋体"/>
          <w:b/>
          <w:bCs/>
          <w:sz w:val="36"/>
          <w:szCs w:val="36"/>
          <w:lang w:val="zh-CN"/>
        </w:rPr>
      </w:pPr>
      <w:r>
        <w:rPr>
          <w:rFonts w:hint="eastAsia" w:ascii="宋体" w:hAnsi="宋体"/>
          <w:b/>
          <w:bCs/>
          <w:sz w:val="36"/>
          <w:szCs w:val="36"/>
        </w:rPr>
        <w:t>项目名称：</w:t>
      </w:r>
      <w:r>
        <w:rPr>
          <w:rFonts w:hint="eastAsia" w:ascii="宋体" w:hAnsi="宋体"/>
          <w:b/>
          <w:bCs/>
          <w:sz w:val="36"/>
          <w:szCs w:val="36"/>
          <w:lang w:val="zh-CN"/>
        </w:rPr>
        <w:t>黄石市中心医院心血管内科门诊排队叫号系统采购项目</w:t>
      </w:r>
    </w:p>
    <w:p w14:paraId="2794AA06">
      <w:pPr>
        <w:spacing w:line="360" w:lineRule="auto"/>
        <w:ind w:firstLine="1807" w:firstLineChars="500"/>
        <w:rPr>
          <w:rFonts w:hint="eastAsia" w:ascii="宋体" w:hAnsi="宋体"/>
          <w:b/>
          <w:bCs/>
          <w:sz w:val="36"/>
          <w:szCs w:val="36"/>
        </w:rPr>
      </w:pPr>
    </w:p>
    <w:p w14:paraId="4A850E1A">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02BF9EBD">
      <w:pPr>
        <w:pStyle w:val="5"/>
        <w:spacing w:line="360" w:lineRule="auto"/>
        <w:ind w:left="0" w:leftChars="0"/>
        <w:jc w:val="center"/>
        <w:rPr>
          <w:rFonts w:hAnsi="宋体"/>
          <w:b/>
          <w:bCs/>
          <w:sz w:val="36"/>
          <w:szCs w:val="36"/>
        </w:rPr>
      </w:pPr>
    </w:p>
    <w:p w14:paraId="6F22E4B7">
      <w:pPr>
        <w:snapToGrid w:val="0"/>
        <w:jc w:val="center"/>
        <w:rPr>
          <w:rFonts w:ascii="宋体" w:hAnsi="宋体"/>
          <w:b/>
          <w:bCs/>
          <w:sz w:val="36"/>
          <w:szCs w:val="36"/>
        </w:rPr>
      </w:pPr>
    </w:p>
    <w:p w14:paraId="3E22E040">
      <w:pPr>
        <w:snapToGrid w:val="0"/>
        <w:jc w:val="center"/>
        <w:rPr>
          <w:rFonts w:ascii="宋体" w:hAnsi="宋体"/>
          <w:b/>
          <w:bCs/>
          <w:sz w:val="36"/>
          <w:szCs w:val="36"/>
        </w:rPr>
      </w:pPr>
    </w:p>
    <w:p w14:paraId="588C6203">
      <w:pPr>
        <w:snapToGrid w:val="0"/>
        <w:jc w:val="center"/>
        <w:rPr>
          <w:rFonts w:ascii="宋体" w:hAnsi="宋体"/>
          <w:b/>
          <w:bCs/>
          <w:sz w:val="36"/>
          <w:szCs w:val="36"/>
        </w:rPr>
      </w:pPr>
    </w:p>
    <w:p w14:paraId="6A037F17">
      <w:pPr>
        <w:snapToGrid w:val="0"/>
        <w:jc w:val="center"/>
        <w:rPr>
          <w:rFonts w:ascii="宋体" w:hAnsi="宋体"/>
          <w:b/>
          <w:bCs/>
          <w:sz w:val="36"/>
          <w:szCs w:val="36"/>
        </w:rPr>
      </w:pPr>
    </w:p>
    <w:p w14:paraId="447E0D94">
      <w:pPr>
        <w:snapToGrid w:val="0"/>
        <w:jc w:val="center"/>
        <w:rPr>
          <w:rFonts w:ascii="宋体" w:hAnsi="宋体"/>
          <w:b/>
          <w:bCs/>
          <w:sz w:val="36"/>
          <w:szCs w:val="36"/>
        </w:rPr>
      </w:pPr>
    </w:p>
    <w:p w14:paraId="3216D558">
      <w:pPr>
        <w:snapToGrid w:val="0"/>
        <w:jc w:val="center"/>
        <w:rPr>
          <w:rFonts w:ascii="宋体" w:hAnsi="宋体"/>
          <w:b/>
          <w:bCs/>
          <w:sz w:val="36"/>
          <w:szCs w:val="36"/>
        </w:rPr>
      </w:pPr>
    </w:p>
    <w:p w14:paraId="228C2984">
      <w:pPr>
        <w:snapToGrid w:val="0"/>
        <w:jc w:val="center"/>
        <w:rPr>
          <w:rFonts w:ascii="宋体" w:hAnsi="宋体"/>
          <w:b/>
          <w:bCs/>
          <w:sz w:val="36"/>
          <w:szCs w:val="36"/>
        </w:rPr>
      </w:pPr>
    </w:p>
    <w:p w14:paraId="73965AA6">
      <w:pPr>
        <w:snapToGrid w:val="0"/>
        <w:jc w:val="center"/>
        <w:rPr>
          <w:rFonts w:ascii="宋体"/>
          <w:b/>
          <w:sz w:val="32"/>
          <w:szCs w:val="32"/>
        </w:rPr>
      </w:pPr>
      <w:r>
        <w:rPr>
          <w:rFonts w:hint="eastAsia" w:ascii="宋体" w:hAnsi="宋体"/>
          <w:b/>
          <w:bCs/>
          <w:sz w:val="36"/>
          <w:szCs w:val="36"/>
        </w:rPr>
        <w:t>二〇二四年十</w:t>
      </w:r>
      <w:r>
        <w:rPr>
          <w:rFonts w:hint="eastAsia" w:ascii="宋体" w:hAnsi="宋体"/>
          <w:b/>
          <w:bCs/>
          <w:sz w:val="36"/>
          <w:szCs w:val="36"/>
          <w:lang w:val="en-US" w:eastAsia="zh-CN"/>
        </w:rPr>
        <w:t>二</w:t>
      </w:r>
      <w:r>
        <w:rPr>
          <w:rFonts w:hint="eastAsia" w:ascii="宋体" w:hAnsi="宋体"/>
          <w:b/>
          <w:bCs/>
          <w:sz w:val="36"/>
          <w:szCs w:val="36"/>
        </w:rPr>
        <w:t>月</w:t>
      </w:r>
    </w:p>
    <w:p w14:paraId="3FB766BB"/>
    <w:p w14:paraId="6A7E9F0B"/>
    <w:p w14:paraId="728E8A94">
      <w:pPr>
        <w:spacing w:line="264" w:lineRule="auto"/>
        <w:rPr>
          <w:rFonts w:ascii="宋体" w:hAnsi="宋体" w:cs="宋体"/>
          <w:b/>
          <w:sz w:val="32"/>
          <w:szCs w:val="32"/>
        </w:rPr>
      </w:pPr>
    </w:p>
    <w:p w14:paraId="26EC2AE5">
      <w:pPr>
        <w:spacing w:line="264" w:lineRule="auto"/>
        <w:rPr>
          <w:rFonts w:ascii="宋体" w:hAnsi="宋体" w:cs="宋体"/>
          <w:b/>
          <w:sz w:val="32"/>
          <w:szCs w:val="32"/>
        </w:rPr>
      </w:pPr>
    </w:p>
    <w:p w14:paraId="1B646C1E">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778C6D3">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市中心医院的需求，就黄石市中心医院心血管内科门诊排队叫号系统采购项目以竞争性谈判方式进行采购</w:t>
      </w:r>
      <w:r>
        <w:rPr>
          <w:rFonts w:hint="eastAsia" w:ascii="宋体" w:hAnsi="宋体" w:cs="宋体"/>
          <w:sz w:val="24"/>
        </w:rPr>
        <w:t>，欢迎符合资格条件的供应商参与本项目的谈判。</w:t>
      </w:r>
    </w:p>
    <w:p w14:paraId="0B438E8B">
      <w:pPr>
        <w:spacing w:line="420" w:lineRule="exact"/>
        <w:rPr>
          <w:rFonts w:ascii="宋体" w:cs="宋体"/>
          <w:sz w:val="18"/>
          <w:szCs w:val="18"/>
        </w:rPr>
      </w:pPr>
      <w:r>
        <w:rPr>
          <w:rFonts w:hint="eastAsia" w:ascii="宋体" w:hAnsi="宋体" w:cs="宋体"/>
          <w:b/>
          <w:bCs/>
          <w:sz w:val="24"/>
        </w:rPr>
        <w:t>一、项目概况：</w:t>
      </w:r>
    </w:p>
    <w:p w14:paraId="3B6F2464">
      <w:pPr>
        <w:jc w:val="center"/>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黄石市中心医院心血管内科门诊排队叫号系统采购项目</w:t>
      </w:r>
    </w:p>
    <w:p w14:paraId="4FAB8479">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2、采购内容：心血管内科门诊排队叫号系统</w:t>
      </w:r>
    </w:p>
    <w:p w14:paraId="12B3DF80">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4705B0E8">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6</w:t>
      </w:r>
      <w:r>
        <w:rPr>
          <w:rFonts w:hint="eastAsia" w:ascii="宋体" w:hAnsi="宋体" w:cs="宋体"/>
          <w:sz w:val="24"/>
          <w:lang w:val="zh-CN"/>
        </w:rPr>
        <w:t>万元</w:t>
      </w:r>
    </w:p>
    <w:p w14:paraId="51DB8344">
      <w:pPr>
        <w:spacing w:line="420" w:lineRule="exact"/>
        <w:ind w:firstLine="480" w:firstLineChars="200"/>
        <w:rPr>
          <w:rFonts w:hint="eastAsia" w:ascii="宋体" w:hAnsi="宋体" w:eastAsia="宋体" w:cs="宋体"/>
          <w:sz w:val="24"/>
          <w:lang w:val="zh-CN" w:eastAsia="zh-CN"/>
        </w:rPr>
      </w:pPr>
      <w:r>
        <w:rPr>
          <w:rFonts w:hint="eastAsia" w:ascii="宋体" w:hAnsi="宋体" w:cs="宋体"/>
          <w:sz w:val="24"/>
          <w:lang w:val="zh-CN"/>
        </w:rPr>
        <w:t>5.采购数量：</w:t>
      </w:r>
      <w:r>
        <w:rPr>
          <w:rFonts w:hint="eastAsia" w:ascii="宋体" w:hAnsi="宋体" w:cs="宋体"/>
          <w:sz w:val="24"/>
          <w:lang w:val="en-US" w:eastAsia="zh-CN"/>
        </w:rPr>
        <w:t>1批</w:t>
      </w:r>
    </w:p>
    <w:p w14:paraId="11D318A5">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21F0A07A">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2F8DF266">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45280F74">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3D70AEC0">
      <w:pPr>
        <w:spacing w:line="360" w:lineRule="auto"/>
        <w:ind w:firstLine="480" w:firstLineChars="200"/>
        <w:rPr>
          <w:rFonts w:hAnsi="宋体" w:cs="仿宋_GB2312"/>
          <w:sz w:val="24"/>
          <w:szCs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4CD847E">
      <w:pPr>
        <w:spacing w:line="420" w:lineRule="exact"/>
        <w:rPr>
          <w:rFonts w:ascii="宋体" w:cs="宋体"/>
          <w:b/>
          <w:bCs/>
          <w:sz w:val="24"/>
        </w:rPr>
      </w:pPr>
      <w:r>
        <w:rPr>
          <w:rFonts w:hint="eastAsia" w:ascii="宋体" w:hAnsi="宋体" w:cs="宋体"/>
          <w:b/>
          <w:bCs/>
          <w:sz w:val="24"/>
        </w:rPr>
        <w:t>二、供应商资格要求：</w:t>
      </w:r>
    </w:p>
    <w:p w14:paraId="139CD939">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2F10AC27">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7FA2E293">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535238FA">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684E56E">
      <w:pPr>
        <w:ind w:firstLine="480" w:firstLineChars="200"/>
        <w:rPr>
          <w:rFonts w:ascii="宋体" w:hAnsi="宋体" w:cs="仿宋_GB2312"/>
          <w:sz w:val="24"/>
        </w:rPr>
      </w:pPr>
      <w:r>
        <w:rPr>
          <w:rFonts w:hint="eastAsia" w:ascii="宋体" w:hAnsi="宋体" w:cs="宋体"/>
          <w:color w:val="000000"/>
          <w:sz w:val="24"/>
          <w:lang w:val="en-US" w:eastAsia="zh-CN"/>
        </w:rPr>
        <w:t>5</w:t>
      </w:r>
      <w:r>
        <w:rPr>
          <w:rFonts w:hint="eastAsia" w:ascii="宋体" w:hAnsi="宋体" w:cs="宋体"/>
          <w:color w:val="000000"/>
          <w:sz w:val="24"/>
        </w:rPr>
        <w:t>.本项目不接受联合体参与谈判。</w:t>
      </w:r>
    </w:p>
    <w:p w14:paraId="2793EACB">
      <w:pPr>
        <w:spacing w:line="360" w:lineRule="auto"/>
        <w:ind w:firstLine="480" w:firstLineChars="200"/>
        <w:rPr>
          <w:rFonts w:ascii="宋体" w:hAnsi="宋体" w:cs="宋体"/>
          <w:sz w:val="24"/>
          <w:szCs w:val="24"/>
        </w:rPr>
      </w:pPr>
    </w:p>
    <w:p w14:paraId="3B54797C">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50806FFA">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379ABA1E">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210E7D97">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27246D90">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4D9A56F0">
      <w:pPr>
        <w:spacing w:line="420" w:lineRule="exact"/>
        <w:ind w:firstLine="480" w:firstLineChars="200"/>
        <w:rPr>
          <w:rFonts w:ascii="宋体" w:hAnsi="宋体" w:cs="宋体"/>
          <w:sz w:val="24"/>
          <w:highlight w:val="yellow"/>
        </w:rPr>
      </w:pPr>
      <w:r>
        <w:rPr>
          <w:rFonts w:hint="eastAsia" w:ascii="宋体" w:hAnsi="宋体" w:cs="宋体"/>
          <w:sz w:val="24"/>
          <w:highlight w:val="yellow"/>
        </w:rPr>
        <w:t xml:space="preserve">4、报名时间：2024年 </w:t>
      </w:r>
      <w:r>
        <w:rPr>
          <w:rFonts w:hint="eastAsia" w:ascii="宋体" w:hAnsi="宋体" w:cs="宋体"/>
          <w:sz w:val="24"/>
          <w:highlight w:val="yellow"/>
          <w:lang w:val="en-US" w:eastAsia="zh-CN"/>
        </w:rPr>
        <w:t>12</w:t>
      </w:r>
      <w:r>
        <w:rPr>
          <w:rFonts w:hint="eastAsia" w:ascii="宋体" w:hAnsi="宋体" w:cs="宋体"/>
          <w:sz w:val="24"/>
          <w:highlight w:val="yellow"/>
        </w:rPr>
        <w:t xml:space="preserve"> 月 </w:t>
      </w:r>
      <w:r>
        <w:rPr>
          <w:rFonts w:hint="eastAsia" w:ascii="宋体" w:hAnsi="宋体" w:cs="宋体"/>
          <w:sz w:val="24"/>
          <w:highlight w:val="yellow"/>
          <w:lang w:val="en-US" w:eastAsia="zh-CN"/>
        </w:rPr>
        <w:t>9</w:t>
      </w:r>
      <w:r>
        <w:rPr>
          <w:rFonts w:hint="eastAsia" w:ascii="宋体" w:hAnsi="宋体" w:cs="宋体"/>
          <w:sz w:val="24"/>
          <w:highlight w:val="yellow"/>
        </w:rPr>
        <w:t xml:space="preserve"> 日-2024年</w:t>
      </w:r>
      <w:r>
        <w:rPr>
          <w:rFonts w:hint="eastAsia" w:ascii="宋体" w:hAnsi="宋体" w:cs="宋体"/>
          <w:sz w:val="24"/>
          <w:highlight w:val="yellow"/>
          <w:lang w:val="en-US" w:eastAsia="zh-CN"/>
        </w:rPr>
        <w:t>12</w:t>
      </w:r>
      <w:r>
        <w:rPr>
          <w:rFonts w:hint="eastAsia" w:ascii="宋体" w:hAnsi="宋体" w:cs="宋体"/>
          <w:sz w:val="24"/>
          <w:highlight w:val="yellow"/>
        </w:rPr>
        <w:t xml:space="preserve">  月 </w:t>
      </w:r>
      <w:r>
        <w:rPr>
          <w:rFonts w:hint="eastAsia" w:ascii="宋体" w:hAnsi="宋体" w:cs="宋体"/>
          <w:sz w:val="24"/>
          <w:highlight w:val="yellow"/>
          <w:lang w:val="en-US" w:eastAsia="zh-CN"/>
        </w:rPr>
        <w:t>13</w:t>
      </w:r>
      <w:r>
        <w:rPr>
          <w:rFonts w:hint="eastAsia" w:ascii="宋体" w:hAnsi="宋体" w:cs="宋体"/>
          <w:sz w:val="24"/>
          <w:highlight w:val="yellow"/>
        </w:rPr>
        <w:t xml:space="preserve"> 日</w:t>
      </w:r>
    </w:p>
    <w:p w14:paraId="5EA349B8">
      <w:pPr>
        <w:spacing w:line="420" w:lineRule="exact"/>
        <w:rPr>
          <w:rFonts w:hint="default"/>
          <w:lang w:val="en-US" w:eastAsia="zh-CN"/>
        </w:rPr>
      </w:pPr>
      <w:r>
        <w:rPr>
          <w:rFonts w:hint="eastAsia" w:ascii="宋体" w:hAnsi="宋体" w:cs="宋体"/>
          <w:b/>
          <w:bCs/>
          <w:sz w:val="24"/>
          <w:lang w:val="en-US" w:eastAsia="zh-CN"/>
        </w:rPr>
        <w:t>四</w:t>
      </w:r>
      <w:r>
        <w:rPr>
          <w:rFonts w:hint="eastAsia" w:ascii="宋体" w:hAnsi="宋体" w:cs="宋体"/>
          <w:b/>
          <w:bCs/>
          <w:sz w:val="24"/>
        </w:rPr>
        <w:t>、开标时间：</w:t>
      </w:r>
      <w:r>
        <w:rPr>
          <w:rFonts w:hint="eastAsia" w:ascii="宋体" w:hAnsi="宋体" w:cs="宋体"/>
          <w:sz w:val="24"/>
          <w:highlight w:val="yellow"/>
        </w:rPr>
        <w:t xml:space="preserve">2024年 </w:t>
      </w:r>
      <w:r>
        <w:rPr>
          <w:rFonts w:hint="eastAsia" w:ascii="宋体" w:hAnsi="宋体" w:cs="宋体"/>
          <w:sz w:val="24"/>
          <w:highlight w:val="yellow"/>
          <w:lang w:val="en-US" w:eastAsia="zh-CN"/>
        </w:rPr>
        <w:t>12</w:t>
      </w:r>
      <w:r>
        <w:rPr>
          <w:rFonts w:hint="eastAsia" w:ascii="宋体" w:hAnsi="宋体" w:cs="宋体"/>
          <w:sz w:val="24"/>
          <w:highlight w:val="yellow"/>
        </w:rPr>
        <w:t xml:space="preserve"> 月</w:t>
      </w:r>
      <w:r>
        <w:rPr>
          <w:rFonts w:hint="eastAsia" w:ascii="宋体" w:hAnsi="宋体" w:cs="宋体"/>
          <w:sz w:val="24"/>
          <w:highlight w:val="yellow"/>
          <w:lang w:val="en-US" w:eastAsia="zh-CN"/>
        </w:rPr>
        <w:t>14</w:t>
      </w:r>
      <w:r>
        <w:rPr>
          <w:rFonts w:hint="eastAsia" w:ascii="宋体" w:hAnsi="宋体" w:cs="宋体"/>
          <w:sz w:val="24"/>
          <w:highlight w:val="yellow"/>
        </w:rPr>
        <w:t xml:space="preserve"> 日</w:t>
      </w:r>
      <w:r>
        <w:rPr>
          <w:rFonts w:hint="eastAsia" w:ascii="宋体" w:hAnsi="宋体" w:cs="宋体"/>
          <w:sz w:val="24"/>
          <w:highlight w:val="yellow"/>
          <w:lang w:val="en-US" w:eastAsia="zh-CN"/>
        </w:rPr>
        <w:t>上午9：30</w:t>
      </w:r>
      <w:bookmarkStart w:id="50" w:name="_GoBack"/>
      <w:bookmarkEnd w:id="50"/>
    </w:p>
    <w:p w14:paraId="28B1E8F8">
      <w:pPr>
        <w:spacing w:line="420" w:lineRule="exact"/>
        <w:ind w:firstLine="482" w:firstLineChars="200"/>
        <w:rPr>
          <w:rFonts w:hint="default" w:ascii="宋体" w:hAnsi="宋体" w:eastAsia="宋体" w:cs="宋体"/>
          <w:sz w:val="24"/>
          <w:lang w:val="en-US" w:eastAsia="zh-CN"/>
        </w:rPr>
      </w:pPr>
      <w:r>
        <w:rPr>
          <w:rFonts w:hint="eastAsia" w:ascii="宋体" w:hAnsi="宋体" w:cs="宋体"/>
          <w:b/>
          <w:bCs/>
          <w:sz w:val="24"/>
          <w:lang w:val="en-US" w:eastAsia="zh-CN"/>
        </w:rPr>
        <w:t>开标地点</w:t>
      </w:r>
      <w:r>
        <w:rPr>
          <w:rFonts w:hint="eastAsia" w:ascii="宋体" w:hAnsi="宋体" w:cs="宋体"/>
          <w:sz w:val="24"/>
          <w:lang w:val="en-US" w:eastAsia="zh-CN"/>
        </w:rPr>
        <w:t>：行政楼814会议室</w:t>
      </w:r>
    </w:p>
    <w:p w14:paraId="60A19BA1">
      <w:pPr>
        <w:spacing w:line="420" w:lineRule="exact"/>
        <w:ind w:firstLine="480" w:firstLineChars="200"/>
        <w:rPr>
          <w:rFonts w:ascii="宋体" w:hAnsi="宋体" w:cs="宋体"/>
          <w:sz w:val="24"/>
        </w:rPr>
      </w:pPr>
    </w:p>
    <w:p w14:paraId="475BA0B1">
      <w:pPr>
        <w:spacing w:line="420" w:lineRule="exact"/>
        <w:ind w:firstLine="480" w:firstLineChars="200"/>
        <w:rPr>
          <w:rFonts w:ascii="宋体" w:hAnsi="宋体" w:cs="宋体"/>
          <w:sz w:val="24"/>
        </w:rPr>
      </w:pPr>
    </w:p>
    <w:p w14:paraId="67E0F61E">
      <w:pPr>
        <w:spacing w:line="460" w:lineRule="exact"/>
        <w:jc w:val="center"/>
        <w:rPr>
          <w:b/>
        </w:rPr>
      </w:pPr>
      <w:r>
        <w:rPr>
          <w:rFonts w:hint="eastAsia" w:ascii="宋体" w:hAnsi="宋体"/>
          <w:b/>
          <w:sz w:val="32"/>
        </w:rPr>
        <w:t>第二章 竞争性谈判须知</w:t>
      </w:r>
    </w:p>
    <w:p w14:paraId="6730CD34">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353F5BEB">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42E8AF14">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71A3446D">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2DA41C0F">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4881E1B9">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AA9CEF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209898BD">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1A9D414E">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36A234B">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204803C">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202D2159">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F998A03">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3640DEB9">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038782CC">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4D3D6370">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3885235">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916F89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20BFD66E">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65575001">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585F9246">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2D0D5E9F">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49C8C58">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46CAFA99">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380FD1FB">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290E504E">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2013A95F">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5CCF720E">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6608A515">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1E75A0A5">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638692D8">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25B88D05">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296DDB3B">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4BE8F18B">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5E638CD4">
      <w:pPr>
        <w:spacing w:line="500" w:lineRule="exact"/>
        <w:ind w:firstLine="470" w:firstLineChars="196"/>
        <w:rPr>
          <w:rFonts w:ascii="宋体" w:hAnsi="宋体"/>
          <w:sz w:val="24"/>
        </w:rPr>
      </w:pPr>
      <w:r>
        <w:rPr>
          <w:rFonts w:hint="eastAsia" w:ascii="宋体" w:hAnsi="宋体"/>
          <w:sz w:val="24"/>
        </w:rPr>
        <w:t>4.1本项目采用人民币报价。</w:t>
      </w:r>
    </w:p>
    <w:p w14:paraId="41A2DBB0">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55F25C0A">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1A2E1D09">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A652700">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16D9CD3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8F526BE">
      <w:pPr>
        <w:spacing w:line="500" w:lineRule="exact"/>
        <w:ind w:firstLine="472" w:firstLineChars="196"/>
        <w:rPr>
          <w:rFonts w:ascii="宋体" w:hAnsi="宋体"/>
          <w:b/>
          <w:sz w:val="24"/>
        </w:rPr>
      </w:pPr>
      <w:r>
        <w:rPr>
          <w:rFonts w:hint="eastAsia" w:ascii="宋体" w:hAnsi="宋体"/>
          <w:b/>
          <w:sz w:val="24"/>
        </w:rPr>
        <w:t>5. 备选方案</w:t>
      </w:r>
    </w:p>
    <w:p w14:paraId="6FC68A07">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F0767DF">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5E3CB750">
      <w:pPr>
        <w:spacing w:line="360" w:lineRule="auto"/>
        <w:ind w:left="-69" w:leftChars="-33" w:firstLine="480" w:firstLineChars="200"/>
        <w:rPr>
          <w:sz w:val="24"/>
        </w:rPr>
      </w:pPr>
      <w:r>
        <w:rPr>
          <w:rFonts w:hint="eastAsia"/>
          <w:sz w:val="24"/>
        </w:rPr>
        <w:t>无</w:t>
      </w:r>
    </w:p>
    <w:p w14:paraId="367BE1FF">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2D8A9A3B">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24DA6359">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28A84E6A">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0CB0332B">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35B7CF37">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01961E61">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C86306B">
      <w:pPr>
        <w:autoSpaceDE w:val="0"/>
        <w:autoSpaceDN w:val="0"/>
        <w:adjustRightInd w:val="0"/>
        <w:snapToGrid w:val="0"/>
        <w:spacing w:line="500" w:lineRule="exact"/>
        <w:ind w:right="32"/>
        <w:rPr>
          <w:rFonts w:ascii="宋体" w:hAnsi="宋体"/>
          <w:b/>
          <w:kern w:val="0"/>
          <w:sz w:val="28"/>
        </w:rPr>
      </w:pPr>
    </w:p>
    <w:p w14:paraId="0E11AFB1">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2A8AEE5B">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754F5F6D">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475F820D">
      <w:pPr>
        <w:spacing w:line="360" w:lineRule="auto"/>
        <w:ind w:firstLine="488" w:firstLineChars="196"/>
        <w:rPr>
          <w:rFonts w:ascii="宋体" w:hAnsi="宋体"/>
          <w:spacing w:val="4"/>
          <w:sz w:val="24"/>
        </w:rPr>
      </w:pPr>
      <w:r>
        <w:rPr>
          <w:rFonts w:hint="eastAsia" w:ascii="宋体" w:hAnsi="宋体"/>
          <w:b/>
          <w:spacing w:val="4"/>
          <w:sz w:val="24"/>
        </w:rPr>
        <w:t>2.评定程序</w:t>
      </w:r>
    </w:p>
    <w:p w14:paraId="3DD3B672">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045A00F4">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543C79D">
      <w:pPr>
        <w:spacing w:line="360" w:lineRule="auto"/>
        <w:ind w:firstLine="480" w:firstLineChars="200"/>
        <w:rPr>
          <w:rFonts w:ascii="宋体" w:hAnsi="宋体"/>
          <w:sz w:val="24"/>
        </w:rPr>
      </w:pPr>
      <w:r>
        <w:rPr>
          <w:rFonts w:hint="eastAsia" w:ascii="宋体" w:hAnsi="宋体"/>
          <w:sz w:val="24"/>
        </w:rPr>
        <w:t>2.3采购人谈判小组分别与供应商谈判。</w:t>
      </w:r>
    </w:p>
    <w:p w14:paraId="6D4241E1">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23E23C55">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5F2CE7A4">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1592BF96">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0357D632">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AE35E8C">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717C6435">
      <w:pPr>
        <w:spacing w:line="360" w:lineRule="auto"/>
        <w:ind w:firstLine="472" w:firstLineChars="196"/>
        <w:rPr>
          <w:rFonts w:ascii="宋体" w:hAnsi="宋体"/>
          <w:b/>
          <w:bCs/>
          <w:sz w:val="24"/>
        </w:rPr>
      </w:pPr>
      <w:r>
        <w:rPr>
          <w:rFonts w:hint="eastAsia" w:ascii="宋体" w:hAnsi="宋体"/>
          <w:b/>
          <w:bCs/>
          <w:sz w:val="24"/>
        </w:rPr>
        <w:t>3.谈判注意事项</w:t>
      </w:r>
    </w:p>
    <w:p w14:paraId="72E5C3A0">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154B2917">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7EBF7205">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022FC636">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09B27DF1">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0F1AB11C">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0878ABBC">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3FCF60B5">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72B0557F">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B3E8963">
      <w:pPr>
        <w:spacing w:line="420" w:lineRule="exact"/>
        <w:rPr>
          <w:rFonts w:ascii="宋体" w:cs="宋体"/>
          <w:sz w:val="18"/>
          <w:szCs w:val="18"/>
        </w:rPr>
      </w:pPr>
      <w:r>
        <w:rPr>
          <w:rFonts w:hint="eastAsia" w:ascii="宋体" w:hAnsi="宋体" w:cs="宋体"/>
          <w:b/>
          <w:bCs/>
          <w:sz w:val="24"/>
        </w:rPr>
        <w:t>一、项目概况：</w:t>
      </w:r>
    </w:p>
    <w:p w14:paraId="1DA38FA3">
      <w:pPr>
        <w:jc w:val="center"/>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黄石市中心医院心血管内科门诊排队叫号系统采购项目</w:t>
      </w:r>
    </w:p>
    <w:p w14:paraId="7EC4A962">
      <w:pPr>
        <w:spacing w:line="420" w:lineRule="exact"/>
        <w:ind w:firstLine="480" w:firstLineChars="200"/>
        <w:rPr>
          <w:rFonts w:ascii="宋体" w:hAnsi="宋体" w:cs="宋体"/>
          <w:sz w:val="24"/>
        </w:rPr>
      </w:pPr>
      <w:r>
        <w:rPr>
          <w:rFonts w:hint="eastAsia" w:ascii="宋体" w:hAnsi="宋体" w:cs="宋体"/>
          <w:sz w:val="24"/>
          <w:lang w:val="zh-CN"/>
        </w:rPr>
        <w:t>2、采购内容：心血管内科门诊排队叫号系统</w:t>
      </w:r>
    </w:p>
    <w:p w14:paraId="115A6281">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4FE6F1D0">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6</w:t>
      </w:r>
      <w:r>
        <w:rPr>
          <w:rFonts w:hint="eastAsia" w:ascii="宋体" w:hAnsi="宋体" w:cs="宋体"/>
          <w:sz w:val="24"/>
          <w:lang w:val="zh-CN"/>
        </w:rPr>
        <w:t>万元</w:t>
      </w:r>
    </w:p>
    <w:p w14:paraId="622F661B">
      <w:pPr>
        <w:spacing w:line="420" w:lineRule="exact"/>
        <w:ind w:firstLine="480" w:firstLineChars="200"/>
        <w:rPr>
          <w:rFonts w:hint="eastAsia" w:ascii="宋体" w:hAnsi="宋体" w:eastAsia="宋体" w:cs="宋体"/>
          <w:sz w:val="24"/>
          <w:lang w:val="zh-CN" w:eastAsia="zh-CN"/>
        </w:rPr>
      </w:pPr>
      <w:r>
        <w:rPr>
          <w:rFonts w:hint="eastAsia" w:ascii="宋体" w:hAnsi="宋体" w:cs="宋体"/>
          <w:sz w:val="24"/>
          <w:lang w:val="zh-CN"/>
        </w:rPr>
        <w:t>5.采购数量：</w:t>
      </w:r>
      <w:r>
        <w:rPr>
          <w:rFonts w:hint="eastAsia" w:ascii="宋体" w:hAnsi="宋体" w:cs="宋体"/>
          <w:sz w:val="24"/>
          <w:lang w:val="en-US" w:eastAsia="zh-CN"/>
        </w:rPr>
        <w:t>1批</w:t>
      </w:r>
    </w:p>
    <w:p w14:paraId="78220A86">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5830AE3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3FC3C28">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7F3D30DB">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477CAD5">
      <w:pPr>
        <w:spacing w:line="360" w:lineRule="auto"/>
        <w:ind w:firstLine="480" w:firstLineChars="200"/>
        <w:rPr>
          <w:rFonts w:hAnsi="宋体" w:cs="仿宋_GB2312"/>
          <w:sz w:val="24"/>
          <w:szCs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72780DF">
      <w:pPr>
        <w:spacing w:line="360" w:lineRule="auto"/>
        <w:rPr>
          <w:rFonts w:ascii="宋体" w:hAnsi="宋体" w:cs="仿宋_GB2312"/>
          <w:sz w:val="24"/>
        </w:rPr>
      </w:pPr>
      <w:r>
        <w:rPr>
          <w:rFonts w:hint="eastAsia" w:ascii="宋体" w:hAnsi="宋体" w:cs="仿宋_GB2312"/>
          <w:sz w:val="24"/>
        </w:rPr>
        <w:t>二、技术参数</w:t>
      </w:r>
    </w:p>
    <w:p w14:paraId="67D9134D">
      <w:pPr>
        <w:jc w:val="center"/>
        <w:rPr>
          <w:sz w:val="28"/>
          <w:szCs w:val="28"/>
        </w:rPr>
      </w:pPr>
      <w:r>
        <w:rPr>
          <w:rFonts w:hint="eastAsia"/>
          <w:sz w:val="28"/>
          <w:szCs w:val="28"/>
        </w:rPr>
        <w:t>设备数量</w:t>
      </w:r>
    </w:p>
    <w:tbl>
      <w:tblPr>
        <w:tblStyle w:val="9"/>
        <w:tblW w:w="8505" w:type="dxa"/>
        <w:jc w:val="center"/>
        <w:tblLayout w:type="autofit"/>
        <w:tblCellMar>
          <w:top w:w="0" w:type="dxa"/>
          <w:left w:w="0" w:type="dxa"/>
          <w:bottom w:w="0" w:type="dxa"/>
          <w:right w:w="0" w:type="dxa"/>
        </w:tblCellMar>
      </w:tblPr>
      <w:tblGrid>
        <w:gridCol w:w="1830"/>
        <w:gridCol w:w="2418"/>
        <w:gridCol w:w="2783"/>
        <w:gridCol w:w="538"/>
        <w:gridCol w:w="936"/>
      </w:tblGrid>
      <w:tr w14:paraId="2169BD35">
        <w:tblPrEx>
          <w:tblCellMar>
            <w:top w:w="0" w:type="dxa"/>
            <w:left w:w="0" w:type="dxa"/>
            <w:bottom w:w="0" w:type="dxa"/>
            <w:right w:w="0" w:type="dxa"/>
          </w:tblCellMar>
        </w:tblPrEx>
        <w:trPr>
          <w:trHeight w:val="252" w:hRule="atLeast"/>
          <w:jc w:val="center"/>
        </w:trPr>
        <w:tc>
          <w:tcPr>
            <w:tcW w:w="107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DC64FE9">
            <w:pPr>
              <w:jc w:val="center"/>
              <w:textAlignment w:val="center"/>
              <w:rPr>
                <w:rFonts w:ascii="Times New Roman" w:hAnsi="Times New Roman" w:cstheme="minorEastAsia"/>
                <w:color w:val="000000"/>
                <w:szCs w:val="30"/>
              </w:rPr>
            </w:pPr>
            <w:bookmarkStart w:id="12" w:name="_Hlk183701200"/>
            <w:r>
              <w:rPr>
                <w:rFonts w:hint="eastAsia" w:ascii="Times New Roman" w:hAnsi="Times New Roman" w:cstheme="minorEastAsia"/>
                <w:color w:val="000000"/>
                <w:szCs w:val="30"/>
              </w:rPr>
              <w:t>科室名称</w:t>
            </w:r>
          </w:p>
        </w:tc>
        <w:tc>
          <w:tcPr>
            <w:tcW w:w="142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BF45672">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名称</w:t>
            </w:r>
          </w:p>
        </w:tc>
        <w:tc>
          <w:tcPr>
            <w:tcW w:w="163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7A4FAC1">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说明</w:t>
            </w:r>
          </w:p>
        </w:tc>
        <w:tc>
          <w:tcPr>
            <w:tcW w:w="31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F347F73">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数量</w:t>
            </w:r>
          </w:p>
        </w:tc>
        <w:tc>
          <w:tcPr>
            <w:tcW w:w="55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C0A479B">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单位</w:t>
            </w:r>
          </w:p>
        </w:tc>
      </w:tr>
      <w:tr w14:paraId="5F7EACFC">
        <w:tblPrEx>
          <w:tblCellMar>
            <w:top w:w="0" w:type="dxa"/>
            <w:left w:w="0" w:type="dxa"/>
            <w:bottom w:w="0" w:type="dxa"/>
            <w:right w:w="0" w:type="dxa"/>
          </w:tblCellMar>
        </w:tblPrEx>
        <w:trPr>
          <w:trHeight w:val="183" w:hRule="atLeast"/>
          <w:jc w:val="center"/>
        </w:trPr>
        <w:tc>
          <w:tcPr>
            <w:tcW w:w="1076" w:type="pct"/>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708C610F">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心血管内科</w:t>
            </w:r>
          </w:p>
        </w:tc>
        <w:tc>
          <w:tcPr>
            <w:tcW w:w="1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46F3D">
            <w:pPr>
              <w:jc w:val="center"/>
              <w:textAlignment w:val="center"/>
              <w:rPr>
                <w:rFonts w:ascii="Times New Roman" w:hAnsi="Times New Roman" w:cstheme="minorEastAsia"/>
                <w:color w:val="000000"/>
                <w:szCs w:val="30"/>
              </w:rPr>
            </w:pPr>
            <w:r>
              <w:rPr>
                <w:rFonts w:hint="eastAsia" w:ascii="Times New Roman" w:hAnsi="Times New Roman" w:cs="宋体"/>
                <w:kern w:val="0"/>
                <w:szCs w:val="22"/>
              </w:rPr>
              <w:t>分诊系统接口</w:t>
            </w:r>
          </w:p>
        </w:tc>
        <w:tc>
          <w:tcPr>
            <w:tcW w:w="16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C5B7E">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病人签到排队</w:t>
            </w:r>
          </w:p>
        </w:tc>
        <w:tc>
          <w:tcPr>
            <w:tcW w:w="3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EAC91">
            <w:pPr>
              <w:jc w:val="center"/>
              <w:textAlignment w:val="center"/>
              <w:rPr>
                <w:rFonts w:ascii="Times New Roman" w:hAnsi="Times New Roman" w:cstheme="minorEastAsia"/>
                <w:color w:val="000000"/>
                <w:szCs w:val="30"/>
              </w:rPr>
            </w:pPr>
            <w:r>
              <w:rPr>
                <w:rFonts w:ascii="Times New Roman" w:hAnsi="Times New Roman" w:cstheme="minorEastAsia"/>
                <w:color w:val="000000"/>
                <w:szCs w:val="30"/>
              </w:rPr>
              <w:t>1</w:t>
            </w:r>
          </w:p>
        </w:tc>
        <w:tc>
          <w:tcPr>
            <w:tcW w:w="5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F0E91">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套</w:t>
            </w:r>
          </w:p>
        </w:tc>
      </w:tr>
      <w:tr w14:paraId="0DFDB43D">
        <w:tblPrEx>
          <w:tblCellMar>
            <w:top w:w="0" w:type="dxa"/>
            <w:left w:w="0" w:type="dxa"/>
            <w:bottom w:w="0" w:type="dxa"/>
            <w:right w:w="0" w:type="dxa"/>
          </w:tblCellMar>
        </w:tblPrEx>
        <w:trPr>
          <w:trHeight w:val="171" w:hRule="atLeast"/>
          <w:jc w:val="center"/>
        </w:trPr>
        <w:tc>
          <w:tcPr>
            <w:tcW w:w="1076" w:type="pct"/>
            <w:vMerge w:val="continue"/>
            <w:tcBorders>
              <w:left w:val="single" w:color="auto" w:sz="4" w:space="0"/>
              <w:right w:val="single" w:color="auto" w:sz="4" w:space="0"/>
            </w:tcBorders>
            <w:shd w:val="clear" w:color="auto" w:fill="auto"/>
            <w:vAlign w:val="center"/>
          </w:tcPr>
          <w:p w14:paraId="19BF375C">
            <w:pPr>
              <w:jc w:val="center"/>
              <w:textAlignment w:val="center"/>
              <w:rPr>
                <w:rFonts w:ascii="Times New Roman" w:hAnsi="Times New Roman" w:cstheme="minorEastAsia"/>
                <w:color w:val="000000"/>
                <w:szCs w:val="30"/>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57BB88E8">
            <w:pPr>
              <w:jc w:val="center"/>
              <w:textAlignment w:val="center"/>
              <w:rPr>
                <w:rFonts w:ascii="Times New Roman" w:hAnsi="Times New Roman" w:cstheme="minorEastAsia"/>
                <w:color w:val="000000"/>
                <w:szCs w:val="30"/>
              </w:rPr>
            </w:pPr>
            <w:r>
              <w:rPr>
                <w:rFonts w:hint="eastAsia" w:ascii="Times New Roman" w:hAnsi="Times New Roman" w:cs="宋体"/>
                <w:color w:val="000000"/>
                <w:szCs w:val="21"/>
              </w:rPr>
              <w:t>智能自助服务终端机签到机</w:t>
            </w:r>
          </w:p>
        </w:tc>
        <w:tc>
          <w:tcPr>
            <w:tcW w:w="1636" w:type="pct"/>
            <w:tcBorders>
              <w:top w:val="single" w:color="auto" w:sz="4" w:space="0"/>
              <w:left w:val="single" w:color="auto" w:sz="4" w:space="0"/>
              <w:bottom w:val="single" w:color="auto" w:sz="4" w:space="0"/>
              <w:right w:val="single" w:color="auto" w:sz="4" w:space="0"/>
            </w:tcBorders>
            <w:shd w:val="clear" w:color="auto" w:fill="auto"/>
            <w:vAlign w:val="center"/>
          </w:tcPr>
          <w:p w14:paraId="508006DE">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签到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5A9463A4">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09BF6120">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个</w:t>
            </w:r>
          </w:p>
        </w:tc>
      </w:tr>
      <w:tr w14:paraId="286EB6A5">
        <w:tblPrEx>
          <w:tblCellMar>
            <w:top w:w="0" w:type="dxa"/>
            <w:left w:w="0" w:type="dxa"/>
            <w:bottom w:w="0" w:type="dxa"/>
            <w:right w:w="0" w:type="dxa"/>
          </w:tblCellMar>
        </w:tblPrEx>
        <w:trPr>
          <w:trHeight w:val="171" w:hRule="atLeast"/>
          <w:jc w:val="center"/>
        </w:trPr>
        <w:tc>
          <w:tcPr>
            <w:tcW w:w="1076" w:type="pct"/>
            <w:vMerge w:val="continue"/>
            <w:tcBorders>
              <w:left w:val="single" w:color="auto" w:sz="4" w:space="0"/>
              <w:right w:val="single" w:color="auto" w:sz="4" w:space="0"/>
            </w:tcBorders>
            <w:shd w:val="clear" w:color="auto" w:fill="auto"/>
            <w:vAlign w:val="center"/>
          </w:tcPr>
          <w:p w14:paraId="58F830B2">
            <w:pPr>
              <w:jc w:val="center"/>
              <w:textAlignment w:val="center"/>
              <w:rPr>
                <w:rFonts w:ascii="Times New Roman" w:hAnsi="Times New Roman" w:cstheme="minorEastAsia"/>
                <w:color w:val="000000"/>
                <w:szCs w:val="30"/>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447100C5">
            <w:pPr>
              <w:jc w:val="center"/>
              <w:textAlignment w:val="center"/>
              <w:rPr>
                <w:rFonts w:ascii="Times New Roman" w:hAnsi="Times New Roman" w:cstheme="minorEastAsia"/>
                <w:color w:val="000000"/>
                <w:szCs w:val="30"/>
              </w:rPr>
            </w:pPr>
            <w:r>
              <w:rPr>
                <w:rFonts w:hint="eastAsia" w:ascii="Times New Roman" w:hAnsi="Times New Roman" w:cs="宋体"/>
              </w:rPr>
              <w:t>21.5寸壁挂智能一体机</w:t>
            </w:r>
          </w:p>
        </w:tc>
        <w:tc>
          <w:tcPr>
            <w:tcW w:w="1636" w:type="pct"/>
            <w:tcBorders>
              <w:top w:val="single" w:color="auto" w:sz="4" w:space="0"/>
              <w:left w:val="single" w:color="auto" w:sz="4" w:space="0"/>
              <w:bottom w:val="single" w:color="auto" w:sz="4" w:space="0"/>
              <w:right w:val="single" w:color="auto" w:sz="4" w:space="0"/>
            </w:tcBorders>
            <w:shd w:val="clear" w:color="auto" w:fill="auto"/>
            <w:vAlign w:val="center"/>
          </w:tcPr>
          <w:p w14:paraId="3E3752D1">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诊室门口信息显示</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6B71002D">
            <w:pPr>
              <w:jc w:val="center"/>
              <w:textAlignment w:val="center"/>
              <w:rPr>
                <w:rFonts w:ascii="Times New Roman" w:hAnsi="Times New Roman" w:cstheme="minorEastAsia"/>
                <w:color w:val="000000"/>
                <w:szCs w:val="30"/>
              </w:rPr>
            </w:pPr>
            <w:r>
              <w:rPr>
                <w:rFonts w:ascii="Times New Roman" w:hAnsi="Times New Roman" w:cstheme="minorEastAsia"/>
                <w:color w:val="000000"/>
                <w:szCs w:val="30"/>
              </w:rPr>
              <w:t>10</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6920BFE6">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个</w:t>
            </w:r>
          </w:p>
        </w:tc>
      </w:tr>
      <w:tr w14:paraId="321F1A9D">
        <w:tblPrEx>
          <w:tblCellMar>
            <w:top w:w="0" w:type="dxa"/>
            <w:left w:w="0" w:type="dxa"/>
            <w:bottom w:w="0" w:type="dxa"/>
            <w:right w:w="0" w:type="dxa"/>
          </w:tblCellMar>
        </w:tblPrEx>
        <w:trPr>
          <w:trHeight w:val="171" w:hRule="atLeast"/>
          <w:jc w:val="center"/>
        </w:trPr>
        <w:tc>
          <w:tcPr>
            <w:tcW w:w="1076" w:type="pct"/>
            <w:vMerge w:val="continue"/>
            <w:tcBorders>
              <w:left w:val="single" w:color="auto" w:sz="4" w:space="0"/>
              <w:right w:val="single" w:color="auto" w:sz="4" w:space="0"/>
            </w:tcBorders>
            <w:shd w:val="clear" w:color="auto" w:fill="auto"/>
            <w:vAlign w:val="center"/>
          </w:tcPr>
          <w:p w14:paraId="3A61947C">
            <w:pPr>
              <w:jc w:val="center"/>
              <w:textAlignment w:val="center"/>
              <w:rPr>
                <w:rFonts w:ascii="Times New Roman" w:hAnsi="Times New Roman" w:cstheme="minorEastAsia"/>
                <w:color w:val="000000"/>
                <w:szCs w:val="30"/>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4C8A29E5">
            <w:pPr>
              <w:jc w:val="center"/>
              <w:textAlignment w:val="center"/>
              <w:rPr>
                <w:rFonts w:ascii="Times New Roman" w:hAnsi="Times New Roman" w:cstheme="minorEastAsia"/>
                <w:color w:val="000000"/>
                <w:szCs w:val="30"/>
              </w:rPr>
            </w:pPr>
            <w:r>
              <w:rPr>
                <w:rFonts w:hint="eastAsia" w:ascii="Times New Roman" w:hAnsi="Times New Roman" w:cs="宋体"/>
              </w:rPr>
              <w:t>数字机顶盒</w:t>
            </w:r>
          </w:p>
        </w:tc>
        <w:tc>
          <w:tcPr>
            <w:tcW w:w="1636" w:type="pct"/>
            <w:tcBorders>
              <w:top w:val="single" w:color="auto" w:sz="4" w:space="0"/>
              <w:left w:val="single" w:color="auto" w:sz="4" w:space="0"/>
              <w:bottom w:val="single" w:color="auto" w:sz="4" w:space="0"/>
              <w:right w:val="single" w:color="auto" w:sz="4" w:space="0"/>
            </w:tcBorders>
            <w:shd w:val="clear" w:color="auto" w:fill="auto"/>
            <w:vAlign w:val="center"/>
          </w:tcPr>
          <w:p w14:paraId="6B760FA7">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接电视机显示候诊信息</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2B43753A">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2</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55F4F9C7">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个</w:t>
            </w:r>
          </w:p>
        </w:tc>
      </w:tr>
      <w:tr w14:paraId="5CFE3788">
        <w:tblPrEx>
          <w:tblCellMar>
            <w:top w:w="0" w:type="dxa"/>
            <w:left w:w="0" w:type="dxa"/>
            <w:bottom w:w="0" w:type="dxa"/>
            <w:right w:w="0" w:type="dxa"/>
          </w:tblCellMar>
        </w:tblPrEx>
        <w:trPr>
          <w:trHeight w:val="254" w:hRule="atLeast"/>
          <w:jc w:val="center"/>
        </w:trPr>
        <w:tc>
          <w:tcPr>
            <w:tcW w:w="1076" w:type="pct"/>
            <w:vMerge w:val="continue"/>
            <w:tcBorders>
              <w:left w:val="single" w:color="auto" w:sz="4" w:space="0"/>
              <w:right w:val="single" w:color="auto" w:sz="4" w:space="0"/>
            </w:tcBorders>
            <w:shd w:val="clear" w:color="auto" w:fill="auto"/>
            <w:vAlign w:val="center"/>
          </w:tcPr>
          <w:p w14:paraId="6E4CD246">
            <w:pPr>
              <w:jc w:val="center"/>
              <w:textAlignment w:val="center"/>
              <w:rPr>
                <w:rFonts w:ascii="Times New Roman" w:hAnsi="Times New Roman" w:cstheme="minorEastAsia"/>
                <w:color w:val="000000"/>
                <w:szCs w:val="30"/>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142BAE16">
            <w:pPr>
              <w:jc w:val="center"/>
              <w:rPr>
                <w:rFonts w:ascii="Times New Roman" w:hAnsi="Times New Roman" w:cstheme="minorEastAsia"/>
                <w:szCs w:val="30"/>
              </w:rPr>
            </w:pPr>
            <w:r>
              <w:rPr>
                <w:rFonts w:hint="eastAsia" w:ascii="Times New Roman" w:hAnsi="Times New Roman" w:cstheme="minorEastAsia"/>
                <w:szCs w:val="30"/>
              </w:rPr>
              <w:t>功放</w:t>
            </w:r>
          </w:p>
        </w:tc>
        <w:tc>
          <w:tcPr>
            <w:tcW w:w="1636" w:type="pct"/>
            <w:tcBorders>
              <w:top w:val="single" w:color="auto" w:sz="4" w:space="0"/>
              <w:left w:val="single" w:color="auto" w:sz="4" w:space="0"/>
              <w:bottom w:val="single" w:color="auto" w:sz="4" w:space="0"/>
              <w:right w:val="single" w:color="auto" w:sz="4" w:space="0"/>
            </w:tcBorders>
            <w:shd w:val="clear" w:color="auto" w:fill="auto"/>
            <w:vAlign w:val="center"/>
          </w:tcPr>
          <w:p w14:paraId="6AC22FC5">
            <w:pPr>
              <w:jc w:val="center"/>
              <w:rPr>
                <w:rFonts w:ascii="Times New Roman" w:hAnsi="Times New Roman" w:cstheme="minorEastAsia"/>
                <w:szCs w:val="30"/>
              </w:rPr>
            </w:pPr>
            <w:r>
              <w:rPr>
                <w:rFonts w:hint="eastAsia" w:ascii="Times New Roman" w:hAnsi="Times New Roman" w:cstheme="minorEastAsia"/>
                <w:szCs w:val="30"/>
              </w:rPr>
              <w:t>驱动吸顶喇叭</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6AF9818">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1</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096AB068">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个</w:t>
            </w:r>
          </w:p>
        </w:tc>
      </w:tr>
      <w:tr w14:paraId="1798FC24">
        <w:tblPrEx>
          <w:tblCellMar>
            <w:top w:w="0" w:type="dxa"/>
            <w:left w:w="0" w:type="dxa"/>
            <w:bottom w:w="0" w:type="dxa"/>
            <w:right w:w="0" w:type="dxa"/>
          </w:tblCellMar>
        </w:tblPrEx>
        <w:trPr>
          <w:trHeight w:val="254" w:hRule="atLeast"/>
          <w:jc w:val="center"/>
        </w:trPr>
        <w:tc>
          <w:tcPr>
            <w:tcW w:w="1076" w:type="pct"/>
            <w:vMerge w:val="continue"/>
            <w:tcBorders>
              <w:left w:val="single" w:color="auto" w:sz="4" w:space="0"/>
              <w:right w:val="single" w:color="auto" w:sz="4" w:space="0"/>
            </w:tcBorders>
            <w:shd w:val="clear" w:color="auto" w:fill="auto"/>
            <w:vAlign w:val="center"/>
          </w:tcPr>
          <w:p w14:paraId="1FA54DA0">
            <w:pPr>
              <w:jc w:val="center"/>
              <w:textAlignment w:val="center"/>
              <w:rPr>
                <w:rFonts w:ascii="Times New Roman" w:hAnsi="Times New Roman" w:cstheme="minorEastAsia"/>
                <w:color w:val="000000"/>
                <w:szCs w:val="30"/>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239FB836">
            <w:pPr>
              <w:jc w:val="center"/>
              <w:rPr>
                <w:rFonts w:ascii="Times New Roman" w:hAnsi="Times New Roman" w:cstheme="minorEastAsia"/>
                <w:szCs w:val="30"/>
              </w:rPr>
            </w:pPr>
            <w:r>
              <w:rPr>
                <w:rFonts w:hint="eastAsia" w:ascii="Times New Roman" w:hAnsi="Times New Roman" w:cstheme="minorEastAsia"/>
                <w:szCs w:val="30"/>
              </w:rPr>
              <w:t>吸顶喇叭</w:t>
            </w:r>
          </w:p>
        </w:tc>
        <w:tc>
          <w:tcPr>
            <w:tcW w:w="1636" w:type="pct"/>
            <w:tcBorders>
              <w:top w:val="single" w:color="auto" w:sz="4" w:space="0"/>
              <w:left w:val="single" w:color="auto" w:sz="4" w:space="0"/>
              <w:bottom w:val="single" w:color="auto" w:sz="4" w:space="0"/>
              <w:right w:val="single" w:color="auto" w:sz="4" w:space="0"/>
            </w:tcBorders>
            <w:shd w:val="clear" w:color="auto" w:fill="auto"/>
            <w:vAlign w:val="center"/>
          </w:tcPr>
          <w:p w14:paraId="416AB53A">
            <w:pPr>
              <w:jc w:val="center"/>
              <w:rPr>
                <w:rFonts w:ascii="Times New Roman" w:hAnsi="Times New Roman" w:cstheme="minorEastAsia"/>
                <w:szCs w:val="30"/>
              </w:rPr>
            </w:pPr>
            <w:r>
              <w:rPr>
                <w:rFonts w:hint="eastAsia" w:ascii="Times New Roman" w:hAnsi="Times New Roman" w:cstheme="minorEastAsia"/>
                <w:szCs w:val="30"/>
              </w:rPr>
              <w:t>播放叫号信息</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5B74218">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3</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526F6C42">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个</w:t>
            </w:r>
          </w:p>
        </w:tc>
      </w:tr>
      <w:tr w14:paraId="01D58286">
        <w:tblPrEx>
          <w:tblCellMar>
            <w:top w:w="0" w:type="dxa"/>
            <w:left w:w="0" w:type="dxa"/>
            <w:bottom w:w="0" w:type="dxa"/>
            <w:right w:w="0" w:type="dxa"/>
          </w:tblCellMar>
        </w:tblPrEx>
        <w:trPr>
          <w:trHeight w:val="171" w:hRule="atLeast"/>
          <w:jc w:val="center"/>
        </w:trPr>
        <w:tc>
          <w:tcPr>
            <w:tcW w:w="1076" w:type="pct"/>
            <w:vMerge w:val="continue"/>
            <w:tcBorders>
              <w:left w:val="single" w:color="auto" w:sz="4" w:space="0"/>
              <w:bottom w:val="single" w:color="auto" w:sz="4" w:space="0"/>
              <w:right w:val="single" w:color="auto" w:sz="4" w:space="0"/>
            </w:tcBorders>
            <w:shd w:val="clear" w:color="auto" w:fill="auto"/>
            <w:vAlign w:val="center"/>
          </w:tcPr>
          <w:p w14:paraId="630DB496">
            <w:pPr>
              <w:jc w:val="center"/>
              <w:textAlignment w:val="center"/>
              <w:rPr>
                <w:rFonts w:ascii="Times New Roman" w:hAnsi="Times New Roman" w:cstheme="minorEastAsia"/>
                <w:color w:val="000000"/>
                <w:szCs w:val="30"/>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1FD5D196">
            <w:pPr>
              <w:jc w:val="center"/>
              <w:textAlignment w:val="center"/>
              <w:rPr>
                <w:rFonts w:ascii="Times New Roman" w:hAnsi="Times New Roman" w:cstheme="minorEastAsia"/>
                <w:szCs w:val="30"/>
              </w:rPr>
            </w:pPr>
            <w:r>
              <w:rPr>
                <w:rFonts w:hint="eastAsia" w:ascii="Times New Roman" w:hAnsi="Times New Roman" w:cstheme="minorEastAsia"/>
                <w:szCs w:val="30"/>
              </w:rPr>
              <w:t>施工</w:t>
            </w:r>
          </w:p>
        </w:tc>
        <w:tc>
          <w:tcPr>
            <w:tcW w:w="1636" w:type="pct"/>
            <w:tcBorders>
              <w:top w:val="single" w:color="auto" w:sz="4" w:space="0"/>
              <w:left w:val="single" w:color="auto" w:sz="4" w:space="0"/>
              <w:bottom w:val="single" w:color="auto" w:sz="4" w:space="0"/>
              <w:right w:val="single" w:color="auto" w:sz="4" w:space="0"/>
            </w:tcBorders>
            <w:shd w:val="clear" w:color="auto" w:fill="auto"/>
            <w:vAlign w:val="center"/>
          </w:tcPr>
          <w:p w14:paraId="68D61AF7">
            <w:pPr>
              <w:jc w:val="center"/>
              <w:textAlignment w:val="center"/>
              <w:rPr>
                <w:rFonts w:ascii="Times New Roman" w:hAnsi="Times New Roman" w:cstheme="minorEastAsia"/>
                <w:szCs w:val="30"/>
              </w:rPr>
            </w:pP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78D56DC3">
            <w:pPr>
              <w:jc w:val="center"/>
              <w:textAlignment w:val="center"/>
              <w:rPr>
                <w:rFonts w:ascii="Times New Roman" w:hAnsi="Times New Roman" w:cstheme="minorEastAsia"/>
                <w:szCs w:val="30"/>
              </w:rPr>
            </w:pPr>
            <w:r>
              <w:rPr>
                <w:rFonts w:hint="eastAsia" w:ascii="Times New Roman" w:hAnsi="Times New Roman" w:cstheme="minorEastAsia"/>
                <w:szCs w:val="30"/>
              </w:rPr>
              <w:t>定制</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2EE0D198">
            <w:pPr>
              <w:jc w:val="center"/>
              <w:textAlignment w:val="center"/>
              <w:rPr>
                <w:rFonts w:ascii="Times New Roman" w:hAnsi="Times New Roman" w:cstheme="minorEastAsia"/>
                <w:szCs w:val="30"/>
              </w:rPr>
            </w:pPr>
          </w:p>
        </w:tc>
      </w:tr>
      <w:tr w14:paraId="08EDAE2D">
        <w:tblPrEx>
          <w:tblCellMar>
            <w:top w:w="0" w:type="dxa"/>
            <w:left w:w="0" w:type="dxa"/>
            <w:bottom w:w="0" w:type="dxa"/>
            <w:right w:w="0" w:type="dxa"/>
          </w:tblCellMar>
        </w:tblPrEx>
        <w:trPr>
          <w:trHeight w:val="179" w:hRule="atLeast"/>
          <w:jc w:val="center"/>
        </w:trPr>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14:paraId="76FCFB09">
            <w:pPr>
              <w:jc w:val="center"/>
              <w:textAlignment w:val="center"/>
              <w:rPr>
                <w:rFonts w:ascii="Times New Roman" w:hAnsi="Times New Roman" w:cstheme="minorEastAsia"/>
                <w:color w:val="000000"/>
                <w:szCs w:val="30"/>
              </w:rPr>
            </w:pPr>
            <w:r>
              <w:rPr>
                <w:rFonts w:hint="eastAsia" w:ascii="Times New Roman" w:hAnsi="Times New Roman" w:cstheme="minorEastAsia"/>
                <w:color w:val="000000"/>
                <w:szCs w:val="30"/>
              </w:rPr>
              <w:t>合计</w:t>
            </w: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6237767D">
            <w:pPr>
              <w:jc w:val="center"/>
              <w:textAlignment w:val="center"/>
              <w:rPr>
                <w:rFonts w:ascii="Times New Roman" w:hAnsi="Times New Roman" w:cstheme="minorEastAsia"/>
                <w:color w:val="000000"/>
                <w:szCs w:val="30"/>
              </w:rPr>
            </w:pPr>
          </w:p>
        </w:tc>
        <w:tc>
          <w:tcPr>
            <w:tcW w:w="1636" w:type="pct"/>
            <w:tcBorders>
              <w:top w:val="single" w:color="auto" w:sz="4" w:space="0"/>
              <w:left w:val="single" w:color="auto" w:sz="4" w:space="0"/>
              <w:bottom w:val="single" w:color="auto" w:sz="4" w:space="0"/>
              <w:right w:val="single" w:color="auto" w:sz="4" w:space="0"/>
            </w:tcBorders>
            <w:shd w:val="clear" w:color="auto" w:fill="auto"/>
            <w:vAlign w:val="center"/>
          </w:tcPr>
          <w:p w14:paraId="04C991AD">
            <w:pPr>
              <w:jc w:val="center"/>
              <w:textAlignment w:val="center"/>
              <w:rPr>
                <w:rFonts w:ascii="Times New Roman" w:hAnsi="Times New Roman" w:cstheme="minorEastAsia"/>
                <w:color w:val="000000"/>
                <w:szCs w:val="30"/>
              </w:rPr>
            </w:pP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43E63B6A">
            <w:pPr>
              <w:jc w:val="center"/>
              <w:textAlignment w:val="center"/>
              <w:rPr>
                <w:rFonts w:ascii="Times New Roman" w:hAnsi="Times New Roman" w:cstheme="minorEastAsia"/>
                <w:color w:val="000000"/>
                <w:szCs w:val="30"/>
              </w:rPr>
            </w:pP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728239BB">
            <w:pPr>
              <w:jc w:val="center"/>
              <w:textAlignment w:val="center"/>
              <w:rPr>
                <w:rFonts w:ascii="Times New Roman" w:hAnsi="Times New Roman" w:cstheme="minorEastAsia"/>
                <w:color w:val="000000"/>
                <w:szCs w:val="30"/>
              </w:rPr>
            </w:pPr>
          </w:p>
        </w:tc>
      </w:tr>
      <w:bookmarkEnd w:id="12"/>
    </w:tbl>
    <w:p w14:paraId="6B2D810D"/>
    <w:p w14:paraId="2921F3C8">
      <w:pPr>
        <w:jc w:val="center"/>
        <w:rPr>
          <w:rFonts w:ascii="宋体" w:hAnsi="宋体" w:cs="宋体"/>
          <w:sz w:val="28"/>
          <w:szCs w:val="28"/>
        </w:rPr>
      </w:pPr>
      <w:r>
        <w:rPr>
          <w:rFonts w:hint="eastAsia" w:ascii="宋体" w:hAnsi="宋体" w:cs="宋体"/>
          <w:sz w:val="28"/>
          <w:szCs w:val="28"/>
        </w:rPr>
        <w:t>设备参数</w:t>
      </w:r>
    </w:p>
    <w:tbl>
      <w:tblPr>
        <w:tblStyle w:val="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078"/>
        <w:gridCol w:w="5816"/>
      </w:tblGrid>
      <w:tr w14:paraId="0657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restart"/>
            <w:tcBorders>
              <w:top w:val="single" w:color="auto" w:sz="4" w:space="0"/>
            </w:tcBorders>
            <w:vAlign w:val="center"/>
          </w:tcPr>
          <w:p w14:paraId="0CFBCC01">
            <w:pPr>
              <w:jc w:val="center"/>
              <w:rPr>
                <w:rFonts w:ascii="Times New Roman" w:hAnsi="Times New Roman" w:cs="宋体"/>
                <w:color w:val="000000"/>
                <w:szCs w:val="21"/>
              </w:rPr>
            </w:pPr>
            <w:r>
              <w:rPr>
                <w:rFonts w:hint="eastAsia" w:ascii="Times New Roman" w:hAnsi="Times New Roman" w:cs="宋体"/>
                <w:color w:val="000000"/>
                <w:szCs w:val="21"/>
              </w:rPr>
              <w:t>智能自助服务终端机签到机\报到机</w:t>
            </w:r>
          </w:p>
        </w:tc>
        <w:tc>
          <w:tcPr>
            <w:tcW w:w="1078" w:type="dxa"/>
            <w:tcBorders>
              <w:top w:val="single" w:color="auto" w:sz="4" w:space="0"/>
            </w:tcBorders>
            <w:vAlign w:val="center"/>
          </w:tcPr>
          <w:p w14:paraId="76C045B2">
            <w:pPr>
              <w:rPr>
                <w:rFonts w:ascii="Times New Roman" w:hAnsi="Times New Roman" w:cs="宋体"/>
                <w:color w:val="000000"/>
                <w:szCs w:val="21"/>
              </w:rPr>
            </w:pPr>
            <w:r>
              <w:rPr>
                <w:rFonts w:hint="eastAsia" w:ascii="Times New Roman" w:hAnsi="Times New Roman" w:cs="宋体"/>
                <w:color w:val="000000"/>
                <w:szCs w:val="21"/>
              </w:rPr>
              <w:t>款式</w:t>
            </w:r>
          </w:p>
        </w:tc>
        <w:tc>
          <w:tcPr>
            <w:tcW w:w="5816" w:type="dxa"/>
            <w:tcBorders>
              <w:top w:val="single" w:color="auto" w:sz="4" w:space="0"/>
            </w:tcBorders>
            <w:vAlign w:val="center"/>
          </w:tcPr>
          <w:p w14:paraId="493EB94C">
            <w:pPr>
              <w:rPr>
                <w:rFonts w:hint="eastAsia" w:ascii="Times New Roman" w:hAnsi="Times New Roman" w:cs="宋体"/>
              </w:rPr>
            </w:pPr>
            <w:r>
              <w:rPr>
                <w:rFonts w:hint="eastAsia" w:ascii="Times New Roman" w:hAnsi="Times New Roman" w:cs="宋体"/>
              </w:rPr>
              <w:t>大堂立式</w:t>
            </w:r>
          </w:p>
        </w:tc>
      </w:tr>
      <w:tr w14:paraId="2C8D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4A36F8E2">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39F6DDBA">
            <w:pPr>
              <w:rPr>
                <w:rFonts w:hint="eastAsia" w:ascii="Times New Roman" w:hAnsi="Times New Roman" w:cs="宋体"/>
                <w:color w:val="000000"/>
                <w:szCs w:val="21"/>
              </w:rPr>
            </w:pPr>
            <w:r>
              <w:rPr>
                <w:rFonts w:hint="eastAsia" w:ascii="Times New Roman" w:hAnsi="Times New Roman" w:cs="宋体"/>
              </w:rPr>
              <w:t>材质</w:t>
            </w:r>
          </w:p>
        </w:tc>
        <w:tc>
          <w:tcPr>
            <w:tcW w:w="5816" w:type="dxa"/>
            <w:tcBorders>
              <w:top w:val="single" w:color="auto" w:sz="4" w:space="0"/>
            </w:tcBorders>
            <w:vAlign w:val="center"/>
          </w:tcPr>
          <w:p w14:paraId="4EA50A6D">
            <w:pPr>
              <w:rPr>
                <w:rFonts w:hint="eastAsia" w:ascii="Times New Roman" w:hAnsi="Times New Roman" w:cs="宋体"/>
                <w:color w:val="000000"/>
                <w:szCs w:val="21"/>
              </w:rPr>
            </w:pPr>
            <w:r>
              <w:rPr>
                <w:rFonts w:hint="eastAsia" w:ascii="Times New Roman" w:hAnsi="Times New Roman" w:cs="宋体"/>
              </w:rPr>
              <w:t>1.5mm铝合金；表层处理：具备防锈、防腐、耐磨涂层</w:t>
            </w:r>
          </w:p>
        </w:tc>
      </w:tr>
      <w:tr w14:paraId="5A2E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69004333">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4A1EE507">
            <w:pPr>
              <w:rPr>
                <w:rFonts w:hint="eastAsia" w:ascii="Times New Roman" w:hAnsi="Times New Roman" w:cs="宋体"/>
                <w:color w:val="000000"/>
                <w:szCs w:val="21"/>
              </w:rPr>
            </w:pPr>
            <w:r>
              <w:rPr>
                <w:rFonts w:hint="eastAsia" w:ascii="Times New Roman" w:hAnsi="Times New Roman" w:cs="宋体"/>
              </w:rPr>
              <w:t>内部结构</w:t>
            </w:r>
          </w:p>
        </w:tc>
        <w:tc>
          <w:tcPr>
            <w:tcW w:w="5816" w:type="dxa"/>
            <w:tcBorders>
              <w:top w:val="single" w:color="auto" w:sz="4" w:space="0"/>
            </w:tcBorders>
            <w:vAlign w:val="center"/>
          </w:tcPr>
          <w:p w14:paraId="1E450DCB">
            <w:pPr>
              <w:rPr>
                <w:rFonts w:hint="eastAsia" w:ascii="Times New Roman" w:hAnsi="Times New Roman" w:cs="宋体"/>
                <w:color w:val="000000"/>
                <w:szCs w:val="21"/>
              </w:rPr>
            </w:pPr>
            <w:r>
              <w:rPr>
                <w:rFonts w:hint="eastAsia" w:ascii="Times New Roman" w:hAnsi="Times New Roman" w:cs="宋体"/>
              </w:rPr>
              <w:t>模块定位采用轨道前后拖拉式</w:t>
            </w:r>
          </w:p>
        </w:tc>
      </w:tr>
      <w:tr w14:paraId="3209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650CDE03">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39ADFE05">
            <w:pPr>
              <w:rPr>
                <w:rFonts w:hint="eastAsia" w:ascii="Times New Roman" w:hAnsi="Times New Roman" w:cs="宋体"/>
                <w:color w:val="000000"/>
                <w:szCs w:val="21"/>
              </w:rPr>
            </w:pPr>
            <w:r>
              <w:rPr>
                <w:rFonts w:hint="eastAsia" w:ascii="Times New Roman" w:hAnsi="Times New Roman" w:cs="宋体"/>
              </w:rPr>
              <w:t>外部结构</w:t>
            </w:r>
          </w:p>
        </w:tc>
        <w:tc>
          <w:tcPr>
            <w:tcW w:w="5816" w:type="dxa"/>
            <w:tcBorders>
              <w:top w:val="single" w:color="auto" w:sz="4" w:space="0"/>
            </w:tcBorders>
            <w:vAlign w:val="center"/>
          </w:tcPr>
          <w:p w14:paraId="62F6D2FE">
            <w:pPr>
              <w:rPr>
                <w:rFonts w:hint="eastAsia" w:ascii="Times New Roman" w:hAnsi="Times New Roman" w:cs="宋体"/>
                <w:color w:val="000000"/>
                <w:szCs w:val="21"/>
              </w:rPr>
            </w:pPr>
            <w:r>
              <w:rPr>
                <w:rFonts w:hint="eastAsia" w:ascii="宋体" w:hAnsi="宋体" w:cs="宋体"/>
              </w:rPr>
              <w:t>尺寸约</w:t>
            </w:r>
            <w:r>
              <w:rPr>
                <w:rFonts w:hint="eastAsia" w:ascii="宋体" w:hAnsi="宋体" w:cs="宋体"/>
                <w:color w:val="000000"/>
                <w:szCs w:val="21"/>
              </w:rPr>
              <w:t>宽400×高1565×厚450（mm），</w:t>
            </w:r>
            <w:r>
              <w:rPr>
                <w:rFonts w:hint="eastAsia" w:ascii="宋体" w:hAnsi="宋体" w:cs="宋体"/>
              </w:rPr>
              <w:t>可适情况定制</w:t>
            </w:r>
          </w:p>
        </w:tc>
      </w:tr>
      <w:tr w14:paraId="6907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00DC15C6">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163BFB03">
            <w:pPr>
              <w:rPr>
                <w:rFonts w:hint="eastAsia" w:ascii="Times New Roman" w:hAnsi="Times New Roman" w:cs="宋体"/>
              </w:rPr>
            </w:pPr>
            <w:r>
              <w:rPr>
                <w:rFonts w:hint="eastAsia" w:ascii="Times New Roman" w:hAnsi="Times New Roman" w:cs="宋体"/>
              </w:rPr>
              <w:t>颜色</w:t>
            </w:r>
          </w:p>
        </w:tc>
        <w:tc>
          <w:tcPr>
            <w:tcW w:w="5816" w:type="dxa"/>
            <w:tcBorders>
              <w:top w:val="single" w:color="auto" w:sz="4" w:space="0"/>
            </w:tcBorders>
            <w:vAlign w:val="center"/>
          </w:tcPr>
          <w:p w14:paraId="161970C5">
            <w:pPr>
              <w:rPr>
                <w:rFonts w:hint="eastAsia" w:ascii="宋体" w:hAnsi="宋体" w:cs="宋体"/>
              </w:rPr>
            </w:pPr>
            <w:r>
              <w:rPr>
                <w:rFonts w:hint="eastAsia" w:ascii="Times New Roman" w:hAnsi="Times New Roman" w:cs="宋体"/>
              </w:rPr>
              <w:t>白色</w:t>
            </w:r>
          </w:p>
        </w:tc>
      </w:tr>
      <w:tr w14:paraId="13D8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33F91EB5">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771BDD0B">
            <w:pPr>
              <w:rPr>
                <w:rFonts w:hint="eastAsia" w:ascii="Times New Roman" w:hAnsi="Times New Roman" w:cs="宋体"/>
                <w:color w:val="000000"/>
                <w:szCs w:val="21"/>
              </w:rPr>
            </w:pPr>
            <w:r>
              <w:rPr>
                <w:rFonts w:hint="eastAsia" w:ascii="Times New Roman" w:hAnsi="Times New Roman" w:cs="宋体"/>
                <w:color w:val="000000"/>
                <w:szCs w:val="21"/>
              </w:rPr>
              <w:t>CPU类型</w:t>
            </w:r>
          </w:p>
        </w:tc>
        <w:tc>
          <w:tcPr>
            <w:tcW w:w="5816" w:type="dxa"/>
            <w:tcBorders>
              <w:top w:val="single" w:color="auto" w:sz="4" w:space="0"/>
            </w:tcBorders>
            <w:vAlign w:val="center"/>
          </w:tcPr>
          <w:p w14:paraId="02FBE04B">
            <w:pPr>
              <w:rPr>
                <w:rFonts w:hint="eastAsia" w:ascii="Times New Roman" w:hAnsi="Times New Roman" w:cs="宋体"/>
                <w:color w:val="000000"/>
                <w:szCs w:val="21"/>
              </w:rPr>
            </w:pPr>
            <w:r>
              <w:rPr>
                <w:rFonts w:hint="eastAsia" w:ascii="Times New Roman" w:hAnsi="Times New Roman" w:cs="宋体"/>
                <w:color w:val="000000"/>
                <w:szCs w:val="21"/>
              </w:rPr>
              <w:t>不低于I3 3288</w:t>
            </w:r>
          </w:p>
        </w:tc>
      </w:tr>
      <w:tr w14:paraId="4403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7EAB4C88">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0CA3EB08">
            <w:pPr>
              <w:rPr>
                <w:rFonts w:hint="eastAsia" w:ascii="Times New Roman" w:hAnsi="Times New Roman" w:cs="宋体"/>
                <w:color w:val="000000"/>
                <w:szCs w:val="21"/>
              </w:rPr>
            </w:pPr>
            <w:r>
              <w:rPr>
                <w:rFonts w:hint="eastAsia" w:ascii="Times New Roman" w:hAnsi="Times New Roman" w:cs="宋体"/>
                <w:color w:val="000000"/>
                <w:szCs w:val="21"/>
              </w:rPr>
              <w:t>内存</w:t>
            </w:r>
          </w:p>
        </w:tc>
        <w:tc>
          <w:tcPr>
            <w:tcW w:w="5816" w:type="dxa"/>
            <w:tcBorders>
              <w:top w:val="single" w:color="auto" w:sz="4" w:space="0"/>
            </w:tcBorders>
            <w:vAlign w:val="center"/>
          </w:tcPr>
          <w:p w14:paraId="077C3B7F">
            <w:pPr>
              <w:rPr>
                <w:rFonts w:hint="eastAsia" w:ascii="Times New Roman" w:hAnsi="Times New Roman" w:cs="宋体"/>
                <w:color w:val="000000"/>
                <w:szCs w:val="21"/>
              </w:rPr>
            </w:pPr>
            <w:r>
              <w:rPr>
                <w:rFonts w:hint="eastAsia" w:ascii="Times New Roman" w:hAnsi="Times New Roman" w:cs="宋体"/>
                <w:color w:val="000000"/>
                <w:szCs w:val="21"/>
              </w:rPr>
              <w:t>不低于DDR3 4G</w:t>
            </w:r>
          </w:p>
        </w:tc>
      </w:tr>
      <w:tr w14:paraId="29D1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0E122DC6">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6A72BB2D">
            <w:pPr>
              <w:rPr>
                <w:rFonts w:hint="eastAsia" w:ascii="Times New Roman" w:hAnsi="Times New Roman" w:cs="宋体"/>
                <w:color w:val="000000"/>
                <w:szCs w:val="21"/>
              </w:rPr>
            </w:pPr>
            <w:r>
              <w:rPr>
                <w:rFonts w:hint="eastAsia" w:ascii="Times New Roman" w:hAnsi="Times New Roman" w:cs="宋体"/>
                <w:color w:val="000000"/>
                <w:szCs w:val="21"/>
              </w:rPr>
              <w:t>硬盘</w:t>
            </w:r>
          </w:p>
        </w:tc>
        <w:tc>
          <w:tcPr>
            <w:tcW w:w="5816" w:type="dxa"/>
            <w:tcBorders>
              <w:top w:val="single" w:color="auto" w:sz="4" w:space="0"/>
            </w:tcBorders>
            <w:vAlign w:val="center"/>
          </w:tcPr>
          <w:p w14:paraId="4E839AAB">
            <w:pPr>
              <w:rPr>
                <w:rFonts w:hint="eastAsia" w:ascii="Times New Roman" w:hAnsi="Times New Roman" w:cs="宋体"/>
                <w:color w:val="000000"/>
                <w:szCs w:val="21"/>
              </w:rPr>
            </w:pPr>
            <w:r>
              <w:rPr>
                <w:rFonts w:hint="eastAsia" w:ascii="Times New Roman" w:hAnsi="Times New Roman" w:cs="宋体"/>
                <w:color w:val="000000"/>
                <w:szCs w:val="21"/>
              </w:rPr>
              <w:t>不低于MSSD64G</w:t>
            </w:r>
          </w:p>
        </w:tc>
      </w:tr>
      <w:tr w14:paraId="5B92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1F4513E8">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38198007">
            <w:pPr>
              <w:rPr>
                <w:rFonts w:hint="eastAsia" w:ascii="Times New Roman" w:hAnsi="Times New Roman" w:cs="宋体"/>
                <w:color w:val="000000"/>
                <w:szCs w:val="21"/>
              </w:rPr>
            </w:pPr>
            <w:r>
              <w:rPr>
                <w:rFonts w:hint="eastAsia" w:ascii="Times New Roman" w:hAnsi="Times New Roman" w:cs="宋体"/>
                <w:color w:val="000000"/>
                <w:szCs w:val="21"/>
              </w:rPr>
              <w:t>串口</w:t>
            </w:r>
          </w:p>
        </w:tc>
        <w:tc>
          <w:tcPr>
            <w:tcW w:w="5816" w:type="dxa"/>
            <w:tcBorders>
              <w:top w:val="single" w:color="auto" w:sz="4" w:space="0"/>
            </w:tcBorders>
            <w:vAlign w:val="center"/>
          </w:tcPr>
          <w:p w14:paraId="455150BA">
            <w:pPr>
              <w:rPr>
                <w:rFonts w:hint="eastAsia" w:ascii="Times New Roman" w:hAnsi="Times New Roman" w:cs="宋体"/>
                <w:color w:val="000000"/>
                <w:szCs w:val="21"/>
              </w:rPr>
            </w:pPr>
            <w:r>
              <w:rPr>
                <w:rFonts w:hint="eastAsia" w:ascii="Times New Roman" w:hAnsi="Times New Roman" w:cs="宋体"/>
                <w:color w:val="000000"/>
                <w:szCs w:val="21"/>
              </w:rPr>
              <w:t>不低于4个</w:t>
            </w:r>
          </w:p>
        </w:tc>
      </w:tr>
      <w:tr w14:paraId="15D5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4E3B5D4E">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567760E3">
            <w:pPr>
              <w:rPr>
                <w:rFonts w:hint="eastAsia" w:ascii="Times New Roman" w:hAnsi="Times New Roman" w:cs="宋体"/>
                <w:color w:val="000000"/>
                <w:szCs w:val="21"/>
              </w:rPr>
            </w:pPr>
            <w:r>
              <w:rPr>
                <w:rFonts w:hint="eastAsia" w:ascii="Times New Roman" w:hAnsi="Times New Roman" w:cs="宋体"/>
                <w:color w:val="000000"/>
                <w:szCs w:val="21"/>
              </w:rPr>
              <w:t>USB接口</w:t>
            </w:r>
          </w:p>
        </w:tc>
        <w:tc>
          <w:tcPr>
            <w:tcW w:w="5816" w:type="dxa"/>
            <w:tcBorders>
              <w:top w:val="single" w:color="auto" w:sz="4" w:space="0"/>
            </w:tcBorders>
            <w:vAlign w:val="center"/>
          </w:tcPr>
          <w:p w14:paraId="3CCCBF5A">
            <w:pPr>
              <w:rPr>
                <w:rFonts w:hint="eastAsia" w:ascii="Times New Roman" w:hAnsi="Times New Roman" w:cs="宋体"/>
                <w:color w:val="000000"/>
                <w:szCs w:val="21"/>
              </w:rPr>
            </w:pPr>
            <w:r>
              <w:rPr>
                <w:rFonts w:hint="eastAsia" w:ascii="Times New Roman" w:hAnsi="Times New Roman" w:cs="宋体"/>
                <w:color w:val="000000"/>
                <w:szCs w:val="21"/>
              </w:rPr>
              <w:t>不低于6个</w:t>
            </w:r>
          </w:p>
        </w:tc>
      </w:tr>
      <w:tr w14:paraId="6AE8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443DA915">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0C8C5A6E">
            <w:pPr>
              <w:rPr>
                <w:rFonts w:hint="eastAsia" w:ascii="Times New Roman" w:hAnsi="Times New Roman" w:cs="宋体"/>
                <w:color w:val="000000"/>
                <w:szCs w:val="21"/>
              </w:rPr>
            </w:pPr>
            <w:r>
              <w:rPr>
                <w:rFonts w:hint="eastAsia" w:ascii="Times New Roman" w:hAnsi="Times New Roman" w:cs="宋体"/>
                <w:color w:val="000000"/>
                <w:szCs w:val="21"/>
              </w:rPr>
              <w:t>网络</w:t>
            </w:r>
          </w:p>
        </w:tc>
        <w:tc>
          <w:tcPr>
            <w:tcW w:w="5816" w:type="dxa"/>
            <w:tcBorders>
              <w:top w:val="single" w:color="auto" w:sz="4" w:space="0"/>
            </w:tcBorders>
            <w:vAlign w:val="center"/>
          </w:tcPr>
          <w:p w14:paraId="7F75F297">
            <w:pPr>
              <w:rPr>
                <w:rFonts w:hint="eastAsia" w:ascii="Times New Roman" w:hAnsi="Times New Roman" w:cs="宋体"/>
                <w:color w:val="000000"/>
                <w:szCs w:val="21"/>
              </w:rPr>
            </w:pPr>
            <w:r>
              <w:rPr>
                <w:rFonts w:hint="eastAsia" w:ascii="Times New Roman" w:hAnsi="Times New Roman" w:cs="宋体"/>
                <w:color w:val="000000"/>
                <w:szCs w:val="21"/>
              </w:rPr>
              <w:t>100M/1000M以太网卡</w:t>
            </w:r>
          </w:p>
        </w:tc>
      </w:tr>
      <w:tr w14:paraId="7C17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28D63859">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3D3C858D">
            <w:pPr>
              <w:rPr>
                <w:rFonts w:hint="eastAsia" w:ascii="Times New Roman" w:hAnsi="Times New Roman" w:cs="宋体"/>
                <w:color w:val="000000"/>
                <w:szCs w:val="21"/>
              </w:rPr>
            </w:pPr>
            <w:r>
              <w:rPr>
                <w:rFonts w:hint="eastAsia" w:ascii="Times New Roman" w:hAnsi="Times New Roman" w:cs="宋体"/>
                <w:color w:val="000000"/>
                <w:szCs w:val="21"/>
              </w:rPr>
              <w:t>声卡显卡</w:t>
            </w:r>
          </w:p>
        </w:tc>
        <w:tc>
          <w:tcPr>
            <w:tcW w:w="5816" w:type="dxa"/>
            <w:tcBorders>
              <w:top w:val="single" w:color="auto" w:sz="4" w:space="0"/>
            </w:tcBorders>
            <w:vAlign w:val="center"/>
          </w:tcPr>
          <w:p w14:paraId="55DC362E">
            <w:pPr>
              <w:rPr>
                <w:rFonts w:hint="eastAsia" w:ascii="Times New Roman" w:hAnsi="Times New Roman" w:cs="宋体"/>
                <w:color w:val="000000"/>
                <w:szCs w:val="21"/>
              </w:rPr>
            </w:pPr>
            <w:r>
              <w:rPr>
                <w:rFonts w:hint="eastAsia" w:ascii="Times New Roman" w:hAnsi="Times New Roman" w:cs="宋体"/>
                <w:color w:val="000000"/>
                <w:szCs w:val="21"/>
              </w:rPr>
              <w:t>集成显卡声卡</w:t>
            </w:r>
          </w:p>
        </w:tc>
      </w:tr>
      <w:tr w14:paraId="1875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22DED546">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59A8A3BD">
            <w:pPr>
              <w:rPr>
                <w:rFonts w:hint="eastAsia" w:ascii="Times New Roman" w:hAnsi="Times New Roman" w:cs="宋体"/>
                <w:color w:val="000000"/>
                <w:szCs w:val="21"/>
              </w:rPr>
            </w:pPr>
            <w:r>
              <w:rPr>
                <w:rFonts w:hint="eastAsia" w:ascii="Times New Roman" w:hAnsi="Times New Roman" w:cs="宋体"/>
                <w:color w:val="000000"/>
                <w:szCs w:val="21"/>
              </w:rPr>
              <w:t>显示屏</w:t>
            </w:r>
          </w:p>
        </w:tc>
        <w:tc>
          <w:tcPr>
            <w:tcW w:w="5816" w:type="dxa"/>
            <w:tcBorders>
              <w:top w:val="single" w:color="auto" w:sz="4" w:space="0"/>
            </w:tcBorders>
            <w:vAlign w:val="center"/>
          </w:tcPr>
          <w:p w14:paraId="359E642D">
            <w:pPr>
              <w:rPr>
                <w:rFonts w:hint="eastAsia" w:ascii="Times New Roman" w:hAnsi="Times New Roman" w:cs="宋体"/>
                <w:color w:val="000000"/>
                <w:szCs w:val="21"/>
              </w:rPr>
            </w:pPr>
            <w:r>
              <w:rPr>
                <w:rFonts w:hint="eastAsia" w:ascii="Times New Roman" w:hAnsi="Times New Roman" w:cs="宋体"/>
                <w:color w:val="000000"/>
                <w:szCs w:val="21"/>
              </w:rPr>
              <w:t>19”真彩TFT LCD、分辨率1280*1024、响应不大于8ms</w:t>
            </w:r>
          </w:p>
        </w:tc>
      </w:tr>
      <w:tr w14:paraId="7163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11" w:type="dxa"/>
            <w:vMerge w:val="continue"/>
            <w:tcBorders>
              <w:top w:val="single" w:color="auto" w:sz="4" w:space="0"/>
            </w:tcBorders>
            <w:vAlign w:val="center"/>
          </w:tcPr>
          <w:p w14:paraId="432C8803">
            <w:pPr>
              <w:jc w:val="center"/>
              <w:rPr>
                <w:rFonts w:hint="eastAsia" w:ascii="Times New Roman" w:hAnsi="Times New Roman" w:cs="宋体"/>
                <w:color w:val="000000"/>
                <w:szCs w:val="21"/>
              </w:rPr>
            </w:pPr>
          </w:p>
        </w:tc>
        <w:tc>
          <w:tcPr>
            <w:tcW w:w="1078" w:type="dxa"/>
            <w:tcBorders>
              <w:top w:val="single" w:color="auto" w:sz="4" w:space="0"/>
            </w:tcBorders>
            <w:vAlign w:val="center"/>
          </w:tcPr>
          <w:p w14:paraId="1E6ABA8D">
            <w:pPr>
              <w:rPr>
                <w:rFonts w:hint="eastAsia" w:ascii="Times New Roman" w:hAnsi="Times New Roman" w:cs="宋体"/>
                <w:color w:val="000000"/>
                <w:szCs w:val="21"/>
              </w:rPr>
            </w:pPr>
            <w:r>
              <w:rPr>
                <w:rFonts w:hint="eastAsia" w:ascii="Times New Roman" w:hAnsi="Times New Roman" w:cs="宋体"/>
                <w:color w:val="000000"/>
                <w:szCs w:val="21"/>
              </w:rPr>
              <w:t>触摸屏</w:t>
            </w:r>
          </w:p>
        </w:tc>
        <w:tc>
          <w:tcPr>
            <w:tcW w:w="5816" w:type="dxa"/>
            <w:tcBorders>
              <w:top w:val="single" w:color="auto" w:sz="4" w:space="0"/>
            </w:tcBorders>
            <w:vAlign w:val="center"/>
          </w:tcPr>
          <w:p w14:paraId="79BD48F7">
            <w:pPr>
              <w:rPr>
                <w:rFonts w:ascii="Times New Roman" w:hAnsi="Times New Roman" w:cs="宋体"/>
                <w:color w:val="000000"/>
                <w:szCs w:val="21"/>
              </w:rPr>
            </w:pPr>
            <w:r>
              <w:rPr>
                <w:rFonts w:hint="eastAsia" w:ascii="Times New Roman" w:hAnsi="Times New Roman" w:cs="宋体"/>
                <w:color w:val="000000"/>
                <w:szCs w:val="21"/>
              </w:rPr>
              <w:t>19”防爆触摸屏，多点触控电容屏，防刮、防尘、防水；</w:t>
            </w:r>
          </w:p>
          <w:p w14:paraId="6DA5275C">
            <w:pPr>
              <w:rPr>
                <w:rFonts w:ascii="Times New Roman" w:hAnsi="Times New Roman" w:cs="宋体"/>
                <w:color w:val="000000"/>
                <w:szCs w:val="21"/>
              </w:rPr>
            </w:pPr>
            <w:r>
              <w:rPr>
                <w:rFonts w:hint="eastAsia" w:ascii="Times New Roman" w:hAnsi="Times New Roman" w:cs="宋体"/>
                <w:color w:val="000000"/>
                <w:szCs w:val="21"/>
              </w:rPr>
              <w:t>触摸反应时间：≤20ms；单点触摸寿命3500万次</w:t>
            </w:r>
          </w:p>
          <w:p w14:paraId="73E3E988">
            <w:pPr>
              <w:rPr>
                <w:rFonts w:ascii="Times New Roman" w:hAnsi="Times New Roman" w:cs="宋体"/>
                <w:color w:val="000000"/>
                <w:szCs w:val="21"/>
              </w:rPr>
            </w:pPr>
            <w:r>
              <w:rPr>
                <w:rFonts w:hint="eastAsia" w:ascii="Times New Roman" w:hAnsi="Times New Roman" w:cs="宋体"/>
                <w:color w:val="000000"/>
                <w:szCs w:val="21"/>
              </w:rPr>
              <w:t>表面硬度为莫式7级（以上）、感应力度小于127g力、透光度&gt;95%</w:t>
            </w:r>
          </w:p>
          <w:p w14:paraId="7F83766E">
            <w:pPr>
              <w:rPr>
                <w:rFonts w:hint="eastAsia" w:ascii="Times New Roman" w:hAnsi="Times New Roman" w:cs="宋体"/>
                <w:color w:val="000000"/>
                <w:szCs w:val="21"/>
              </w:rPr>
            </w:pPr>
            <w:r>
              <w:rPr>
                <w:rFonts w:hint="eastAsia" w:ascii="Times New Roman" w:hAnsi="Times New Roman" w:cs="宋体"/>
                <w:color w:val="000000"/>
                <w:szCs w:val="21"/>
              </w:rPr>
              <w:t>触摸坐标在实际位置的1.0%以内(基于可视区域的尺寸)</w:t>
            </w:r>
          </w:p>
        </w:tc>
      </w:tr>
      <w:tr w14:paraId="4E33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11" w:type="dxa"/>
            <w:vMerge w:val="continue"/>
          </w:tcPr>
          <w:p w14:paraId="59B51731">
            <w:pPr>
              <w:rPr>
                <w:rFonts w:ascii="Times New Roman" w:hAnsi="Times New Roman" w:cs="宋体"/>
                <w:color w:val="000000"/>
                <w:szCs w:val="21"/>
              </w:rPr>
            </w:pPr>
          </w:p>
        </w:tc>
        <w:tc>
          <w:tcPr>
            <w:tcW w:w="1078" w:type="dxa"/>
            <w:vAlign w:val="center"/>
          </w:tcPr>
          <w:p w14:paraId="3C4D5D49">
            <w:pPr>
              <w:rPr>
                <w:rFonts w:ascii="Times New Roman" w:hAnsi="Times New Roman" w:cs="宋体"/>
                <w:color w:val="000000"/>
                <w:szCs w:val="21"/>
              </w:rPr>
            </w:pPr>
            <w:r>
              <w:rPr>
                <w:rFonts w:hint="eastAsia" w:ascii="Times New Roman" w:hAnsi="Times New Roman" w:cs="宋体"/>
                <w:color w:val="000000"/>
                <w:szCs w:val="21"/>
              </w:rPr>
              <w:t>条码扫描模块</w:t>
            </w:r>
          </w:p>
        </w:tc>
        <w:tc>
          <w:tcPr>
            <w:tcW w:w="5816" w:type="dxa"/>
            <w:vAlign w:val="center"/>
          </w:tcPr>
          <w:p w14:paraId="7F008A97">
            <w:pPr>
              <w:rPr>
                <w:rFonts w:ascii="Times New Roman" w:hAnsi="Times New Roman" w:cs="宋体"/>
                <w:color w:val="000000"/>
                <w:szCs w:val="21"/>
              </w:rPr>
            </w:pPr>
            <w:r>
              <w:rPr>
                <w:rFonts w:hint="eastAsia" w:ascii="Times New Roman" w:hAnsi="Times New Roman" w:cs="宋体"/>
                <w:color w:val="000000"/>
                <w:szCs w:val="21"/>
              </w:rPr>
              <w:t>支持条码、二维码扫描</w:t>
            </w:r>
          </w:p>
          <w:p w14:paraId="52D1B139">
            <w:pPr>
              <w:rPr>
                <w:rFonts w:ascii="Times New Roman" w:hAnsi="Times New Roman" w:cs="宋体"/>
                <w:color w:val="000000"/>
                <w:szCs w:val="21"/>
              </w:rPr>
            </w:pPr>
            <w:r>
              <w:rPr>
                <w:rFonts w:hint="eastAsia" w:ascii="Times New Roman" w:hAnsi="Times New Roman" w:cs="宋体"/>
                <w:color w:val="000000"/>
                <w:szCs w:val="21"/>
              </w:rPr>
              <w:t>条码分辨率≤0.075mm</w:t>
            </w:r>
          </w:p>
          <w:p w14:paraId="5188C6FA">
            <w:pPr>
              <w:rPr>
                <w:rFonts w:ascii="Times New Roman" w:hAnsi="Times New Roman" w:cs="宋体"/>
                <w:color w:val="000000"/>
                <w:szCs w:val="21"/>
              </w:rPr>
            </w:pPr>
            <w:r>
              <w:rPr>
                <w:rFonts w:hint="eastAsia" w:ascii="Times New Roman" w:hAnsi="Times New Roman" w:cs="宋体"/>
                <w:color w:val="000000"/>
                <w:szCs w:val="21"/>
              </w:rPr>
              <w:t>条码精度≥5mil</w:t>
            </w:r>
          </w:p>
          <w:p w14:paraId="0746348C">
            <w:pPr>
              <w:rPr>
                <w:rFonts w:ascii="Times New Roman" w:hAnsi="Times New Roman" w:cs="宋体"/>
                <w:color w:val="000000"/>
                <w:szCs w:val="21"/>
              </w:rPr>
            </w:pPr>
            <w:r>
              <w:rPr>
                <w:rFonts w:hint="eastAsia" w:ascii="Times New Roman" w:hAnsi="Times New Roman" w:cs="宋体"/>
                <w:color w:val="000000"/>
                <w:szCs w:val="21"/>
              </w:rPr>
              <w:t>识读精深：40mm-235mm</w:t>
            </w:r>
          </w:p>
          <w:p w14:paraId="2B5A9C87">
            <w:pPr>
              <w:rPr>
                <w:rFonts w:ascii="Times New Roman" w:hAnsi="Times New Roman" w:cs="宋体"/>
                <w:color w:val="000000"/>
                <w:szCs w:val="21"/>
              </w:rPr>
            </w:pPr>
            <w:r>
              <w:rPr>
                <w:rFonts w:hint="eastAsia" w:ascii="Times New Roman" w:hAnsi="Times New Roman" w:cs="宋体"/>
                <w:color w:val="000000"/>
                <w:szCs w:val="21"/>
              </w:rPr>
              <w:t>通讯接口：RS232/U</w:t>
            </w:r>
            <w:r>
              <w:rPr>
                <w:rFonts w:ascii="Times New Roman" w:hAnsi="Times New Roman" w:cs="宋体"/>
                <w:color w:val="000000"/>
                <w:szCs w:val="21"/>
              </w:rPr>
              <w:t>S</w:t>
            </w:r>
            <w:r>
              <w:rPr>
                <w:rFonts w:hint="eastAsia" w:ascii="Times New Roman" w:hAnsi="Times New Roman" w:cs="宋体"/>
                <w:color w:val="000000"/>
                <w:szCs w:val="21"/>
              </w:rPr>
              <w:t>B</w:t>
            </w:r>
          </w:p>
        </w:tc>
      </w:tr>
    </w:tbl>
    <w:p w14:paraId="56B1E2DB">
      <w:pPr>
        <w:rPr>
          <w:rFonts w:ascii="Times New Roman" w:hAnsi="Times New Roman"/>
        </w:rPr>
      </w:pPr>
    </w:p>
    <w:p w14:paraId="521D0D99">
      <w:pPr>
        <w:rPr>
          <w:rFonts w:hint="eastAsia"/>
        </w:rPr>
      </w:pPr>
    </w:p>
    <w:tbl>
      <w:tblPr>
        <w:tblStyle w:val="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276"/>
        <w:gridCol w:w="5675"/>
      </w:tblGrid>
      <w:tr w14:paraId="4549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restart"/>
            <w:vAlign w:val="center"/>
          </w:tcPr>
          <w:p w14:paraId="10EFC2B6">
            <w:pPr>
              <w:jc w:val="center"/>
              <w:rPr>
                <w:rFonts w:ascii="Times New Roman" w:hAnsi="Times New Roman" w:cs="宋体"/>
              </w:rPr>
            </w:pPr>
            <w:r>
              <w:rPr>
                <w:rFonts w:hint="eastAsia" w:ascii="Times New Roman" w:hAnsi="Times New Roman" w:cs="宋体"/>
              </w:rPr>
              <w:t>21.5寸壁挂智能一体机</w:t>
            </w:r>
          </w:p>
        </w:tc>
        <w:tc>
          <w:tcPr>
            <w:tcW w:w="750" w:type="pct"/>
            <w:vAlign w:val="center"/>
          </w:tcPr>
          <w:p w14:paraId="2CDAA178">
            <w:pPr>
              <w:rPr>
                <w:rFonts w:ascii="Times New Roman" w:hAnsi="Times New Roman" w:cs="宋体"/>
              </w:rPr>
            </w:pPr>
            <w:r>
              <w:rPr>
                <w:rFonts w:hint="eastAsia" w:ascii="Times New Roman" w:hAnsi="Times New Roman" w:cs="宋体"/>
              </w:rPr>
              <w:t>结构类型</w:t>
            </w:r>
          </w:p>
        </w:tc>
        <w:tc>
          <w:tcPr>
            <w:tcW w:w="3336" w:type="pct"/>
            <w:vAlign w:val="center"/>
          </w:tcPr>
          <w:p w14:paraId="5A713D4D">
            <w:pPr>
              <w:rPr>
                <w:rFonts w:ascii="Times New Roman" w:hAnsi="Times New Roman" w:cs="宋体"/>
              </w:rPr>
            </w:pPr>
            <w:r>
              <w:rPr>
                <w:rFonts w:hint="eastAsia" w:ascii="Times New Roman" w:hAnsi="Times New Roman" w:cs="宋体"/>
              </w:rPr>
              <w:t>一体背光结构</w:t>
            </w:r>
          </w:p>
        </w:tc>
      </w:tr>
      <w:tr w14:paraId="2F36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740440CB">
            <w:pPr>
              <w:rPr>
                <w:rFonts w:ascii="Times New Roman" w:hAnsi="Times New Roman" w:cs="宋体"/>
              </w:rPr>
            </w:pPr>
          </w:p>
        </w:tc>
        <w:tc>
          <w:tcPr>
            <w:tcW w:w="750" w:type="pct"/>
            <w:vAlign w:val="center"/>
          </w:tcPr>
          <w:p w14:paraId="34EA93DC">
            <w:pPr>
              <w:rPr>
                <w:rFonts w:ascii="Times New Roman" w:hAnsi="Times New Roman" w:cs="宋体"/>
              </w:rPr>
            </w:pPr>
            <w:r>
              <w:rPr>
                <w:rFonts w:hint="eastAsia" w:ascii="Times New Roman" w:hAnsi="Times New Roman" w:cs="宋体"/>
              </w:rPr>
              <w:t>外观尺寸</w:t>
            </w:r>
          </w:p>
        </w:tc>
        <w:tc>
          <w:tcPr>
            <w:tcW w:w="3336" w:type="pct"/>
            <w:vAlign w:val="center"/>
          </w:tcPr>
          <w:p w14:paraId="26373697">
            <w:pPr>
              <w:rPr>
                <w:rFonts w:ascii="Times New Roman" w:hAnsi="Times New Roman" w:cs="宋体"/>
              </w:rPr>
            </w:pPr>
            <w:r>
              <w:rPr>
                <w:rFonts w:hint="eastAsia" w:ascii="Times New Roman" w:hAnsi="Times New Roman" w:cs="宋体"/>
              </w:rPr>
              <w:t>长:516.8mm，宽:313.5mm，总厚度:45mm</w:t>
            </w:r>
          </w:p>
        </w:tc>
      </w:tr>
      <w:tr w14:paraId="0CE7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64F10C4C">
            <w:pPr>
              <w:rPr>
                <w:rFonts w:ascii="Times New Roman" w:hAnsi="Times New Roman" w:cs="宋体"/>
              </w:rPr>
            </w:pPr>
          </w:p>
        </w:tc>
        <w:tc>
          <w:tcPr>
            <w:tcW w:w="750" w:type="pct"/>
            <w:vAlign w:val="center"/>
          </w:tcPr>
          <w:p w14:paraId="469B1626">
            <w:pPr>
              <w:rPr>
                <w:rFonts w:ascii="Times New Roman" w:hAnsi="Times New Roman" w:cs="宋体"/>
              </w:rPr>
            </w:pPr>
            <w:r>
              <w:rPr>
                <w:rFonts w:hint="eastAsia" w:ascii="Times New Roman" w:hAnsi="Times New Roman" w:cs="宋体"/>
              </w:rPr>
              <w:t>屏参数</w:t>
            </w:r>
          </w:p>
        </w:tc>
        <w:tc>
          <w:tcPr>
            <w:tcW w:w="3336" w:type="pct"/>
            <w:vAlign w:val="center"/>
          </w:tcPr>
          <w:p w14:paraId="46AD9987">
            <w:pPr>
              <w:rPr>
                <w:rFonts w:ascii="Times New Roman" w:hAnsi="Times New Roman" w:cs="宋体"/>
              </w:rPr>
            </w:pPr>
          </w:p>
        </w:tc>
      </w:tr>
      <w:tr w14:paraId="22B5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3AC49829">
            <w:pPr>
              <w:rPr>
                <w:rFonts w:ascii="Times New Roman" w:hAnsi="Times New Roman" w:cs="宋体"/>
              </w:rPr>
            </w:pPr>
          </w:p>
        </w:tc>
        <w:tc>
          <w:tcPr>
            <w:tcW w:w="750" w:type="pct"/>
            <w:vAlign w:val="center"/>
          </w:tcPr>
          <w:p w14:paraId="301F213F">
            <w:pPr>
              <w:rPr>
                <w:rFonts w:ascii="Times New Roman" w:hAnsi="Times New Roman" w:cs="宋体"/>
              </w:rPr>
            </w:pPr>
            <w:r>
              <w:rPr>
                <w:rFonts w:hint="eastAsia" w:ascii="Times New Roman" w:hAnsi="Times New Roman" w:cs="宋体"/>
              </w:rPr>
              <w:t>分辨率</w:t>
            </w:r>
          </w:p>
        </w:tc>
        <w:tc>
          <w:tcPr>
            <w:tcW w:w="3336" w:type="pct"/>
            <w:vAlign w:val="center"/>
          </w:tcPr>
          <w:p w14:paraId="354B3ECF">
            <w:pPr>
              <w:rPr>
                <w:rFonts w:ascii="Times New Roman" w:hAnsi="Times New Roman" w:cs="宋体"/>
              </w:rPr>
            </w:pPr>
            <w:r>
              <w:rPr>
                <w:rFonts w:hint="eastAsia" w:ascii="Times New Roman" w:hAnsi="Times New Roman" w:cs="宋体"/>
              </w:rPr>
              <w:t>1080P   1920*1080（16：9）</w:t>
            </w:r>
          </w:p>
        </w:tc>
      </w:tr>
      <w:tr w14:paraId="1C21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728A8526">
            <w:pPr>
              <w:rPr>
                <w:rFonts w:ascii="Times New Roman" w:hAnsi="Times New Roman" w:cs="宋体"/>
              </w:rPr>
            </w:pPr>
          </w:p>
        </w:tc>
        <w:tc>
          <w:tcPr>
            <w:tcW w:w="750" w:type="pct"/>
            <w:vAlign w:val="center"/>
          </w:tcPr>
          <w:p w14:paraId="24EEF6ED">
            <w:pPr>
              <w:rPr>
                <w:rFonts w:ascii="Times New Roman" w:hAnsi="Times New Roman" w:cs="宋体"/>
              </w:rPr>
            </w:pPr>
            <w:r>
              <w:rPr>
                <w:rFonts w:hint="eastAsia" w:ascii="Times New Roman" w:hAnsi="Times New Roman" w:cs="宋体"/>
              </w:rPr>
              <w:t>色彩</w:t>
            </w:r>
          </w:p>
        </w:tc>
        <w:tc>
          <w:tcPr>
            <w:tcW w:w="3336" w:type="pct"/>
            <w:vAlign w:val="center"/>
          </w:tcPr>
          <w:p w14:paraId="7E83AA1A">
            <w:pPr>
              <w:rPr>
                <w:rFonts w:ascii="Times New Roman" w:hAnsi="Times New Roman" w:cs="宋体"/>
              </w:rPr>
            </w:pPr>
            <w:r>
              <w:rPr>
                <w:rFonts w:hint="eastAsia" w:ascii="Times New Roman" w:hAnsi="Times New Roman" w:cs="宋体"/>
              </w:rPr>
              <w:t>16.7M</w:t>
            </w:r>
          </w:p>
        </w:tc>
      </w:tr>
      <w:tr w14:paraId="36F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2300EF07">
            <w:pPr>
              <w:rPr>
                <w:rFonts w:ascii="Times New Roman" w:hAnsi="Times New Roman" w:cs="宋体"/>
              </w:rPr>
            </w:pPr>
          </w:p>
        </w:tc>
        <w:tc>
          <w:tcPr>
            <w:tcW w:w="750" w:type="pct"/>
            <w:vAlign w:val="center"/>
          </w:tcPr>
          <w:p w14:paraId="4F9CDA55">
            <w:pPr>
              <w:rPr>
                <w:rFonts w:ascii="Times New Roman" w:hAnsi="Times New Roman" w:cs="宋体"/>
              </w:rPr>
            </w:pPr>
            <w:r>
              <w:rPr>
                <w:rFonts w:hint="eastAsia" w:ascii="Times New Roman" w:hAnsi="Times New Roman" w:cs="宋体"/>
              </w:rPr>
              <w:t>亮度</w:t>
            </w:r>
          </w:p>
        </w:tc>
        <w:tc>
          <w:tcPr>
            <w:tcW w:w="3336" w:type="pct"/>
            <w:vAlign w:val="center"/>
          </w:tcPr>
          <w:p w14:paraId="4F70D707">
            <w:pPr>
              <w:rPr>
                <w:rFonts w:ascii="Times New Roman" w:hAnsi="Times New Roman" w:cs="宋体"/>
              </w:rPr>
            </w:pPr>
            <w:r>
              <w:rPr>
                <w:rFonts w:hint="eastAsia" w:ascii="Times New Roman" w:hAnsi="Times New Roman" w:cs="宋体"/>
              </w:rPr>
              <w:t>200cd/m2</w:t>
            </w:r>
          </w:p>
        </w:tc>
      </w:tr>
      <w:tr w14:paraId="012A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79AEF679">
            <w:pPr>
              <w:rPr>
                <w:rFonts w:ascii="Times New Roman" w:hAnsi="Times New Roman" w:cs="宋体"/>
              </w:rPr>
            </w:pPr>
          </w:p>
        </w:tc>
        <w:tc>
          <w:tcPr>
            <w:tcW w:w="750" w:type="pct"/>
            <w:vAlign w:val="center"/>
          </w:tcPr>
          <w:p w14:paraId="1962FE76">
            <w:pPr>
              <w:rPr>
                <w:rFonts w:ascii="Times New Roman" w:hAnsi="Times New Roman" w:cs="宋体"/>
              </w:rPr>
            </w:pPr>
            <w:r>
              <w:rPr>
                <w:rFonts w:hint="eastAsia" w:ascii="Times New Roman" w:hAnsi="Times New Roman" w:cs="宋体"/>
              </w:rPr>
              <w:t>对比度</w:t>
            </w:r>
          </w:p>
        </w:tc>
        <w:tc>
          <w:tcPr>
            <w:tcW w:w="3336" w:type="pct"/>
            <w:vAlign w:val="center"/>
          </w:tcPr>
          <w:p w14:paraId="05C8BDED">
            <w:pPr>
              <w:rPr>
                <w:rFonts w:ascii="Times New Roman" w:hAnsi="Times New Roman" w:cs="宋体"/>
              </w:rPr>
            </w:pPr>
            <w:r>
              <w:rPr>
                <w:rFonts w:hint="eastAsia" w:ascii="Times New Roman" w:hAnsi="Times New Roman" w:cs="宋体"/>
              </w:rPr>
              <w:t>1200：1</w:t>
            </w:r>
          </w:p>
        </w:tc>
      </w:tr>
      <w:tr w14:paraId="00D3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52EA47F8">
            <w:pPr>
              <w:rPr>
                <w:rFonts w:ascii="Times New Roman" w:hAnsi="Times New Roman" w:cs="宋体"/>
              </w:rPr>
            </w:pPr>
          </w:p>
        </w:tc>
        <w:tc>
          <w:tcPr>
            <w:tcW w:w="750" w:type="pct"/>
            <w:vAlign w:val="center"/>
          </w:tcPr>
          <w:p w14:paraId="6588D27A">
            <w:pPr>
              <w:rPr>
                <w:rFonts w:ascii="Times New Roman" w:hAnsi="Times New Roman" w:cs="宋体"/>
              </w:rPr>
            </w:pPr>
            <w:r>
              <w:rPr>
                <w:rFonts w:hint="eastAsia" w:ascii="Times New Roman" w:hAnsi="Times New Roman" w:cs="宋体"/>
              </w:rPr>
              <w:t>响应时间</w:t>
            </w:r>
          </w:p>
        </w:tc>
        <w:tc>
          <w:tcPr>
            <w:tcW w:w="3336" w:type="pct"/>
            <w:vAlign w:val="center"/>
          </w:tcPr>
          <w:p w14:paraId="4CFF7FB7">
            <w:pPr>
              <w:rPr>
                <w:rFonts w:ascii="Times New Roman" w:hAnsi="Times New Roman" w:cs="宋体"/>
              </w:rPr>
            </w:pPr>
            <w:r>
              <w:rPr>
                <w:rFonts w:hint="eastAsia" w:ascii="Times New Roman" w:hAnsi="Times New Roman" w:cs="宋体"/>
              </w:rPr>
              <w:t>5ms</w:t>
            </w:r>
          </w:p>
        </w:tc>
      </w:tr>
      <w:tr w14:paraId="6D97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7569331E">
            <w:pPr>
              <w:rPr>
                <w:rFonts w:ascii="Times New Roman" w:hAnsi="Times New Roman" w:cs="宋体"/>
              </w:rPr>
            </w:pPr>
          </w:p>
        </w:tc>
        <w:tc>
          <w:tcPr>
            <w:tcW w:w="750" w:type="pct"/>
            <w:vAlign w:val="center"/>
          </w:tcPr>
          <w:p w14:paraId="4C537FBE">
            <w:pPr>
              <w:rPr>
                <w:rFonts w:ascii="Times New Roman" w:hAnsi="Times New Roman" w:cs="宋体"/>
              </w:rPr>
            </w:pPr>
            <w:r>
              <w:rPr>
                <w:rFonts w:hint="eastAsia" w:ascii="Times New Roman" w:hAnsi="Times New Roman" w:cs="宋体"/>
              </w:rPr>
              <w:t>接口</w:t>
            </w:r>
          </w:p>
        </w:tc>
        <w:tc>
          <w:tcPr>
            <w:tcW w:w="3336" w:type="pct"/>
            <w:vAlign w:val="center"/>
          </w:tcPr>
          <w:p w14:paraId="3A586E99">
            <w:pPr>
              <w:rPr>
                <w:rFonts w:ascii="Times New Roman" w:hAnsi="Times New Roman" w:cs="宋体"/>
              </w:rPr>
            </w:pPr>
          </w:p>
        </w:tc>
      </w:tr>
      <w:tr w14:paraId="31C5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70329467">
            <w:pPr>
              <w:rPr>
                <w:rFonts w:ascii="Times New Roman" w:hAnsi="Times New Roman" w:cs="宋体"/>
              </w:rPr>
            </w:pPr>
          </w:p>
        </w:tc>
        <w:tc>
          <w:tcPr>
            <w:tcW w:w="750" w:type="pct"/>
            <w:vAlign w:val="center"/>
          </w:tcPr>
          <w:p w14:paraId="6E39ED36">
            <w:pPr>
              <w:rPr>
                <w:rFonts w:ascii="Times New Roman" w:hAnsi="Times New Roman" w:cs="宋体"/>
              </w:rPr>
            </w:pPr>
            <w:r>
              <w:rPr>
                <w:rFonts w:hint="eastAsia" w:ascii="Times New Roman" w:hAnsi="Times New Roman" w:cs="宋体"/>
              </w:rPr>
              <w:t>输入</w:t>
            </w:r>
          </w:p>
        </w:tc>
        <w:tc>
          <w:tcPr>
            <w:tcW w:w="3336" w:type="pct"/>
            <w:vAlign w:val="center"/>
          </w:tcPr>
          <w:p w14:paraId="3F4E1698">
            <w:pPr>
              <w:rPr>
                <w:rFonts w:ascii="Times New Roman" w:hAnsi="Times New Roman" w:cs="宋体"/>
              </w:rPr>
            </w:pPr>
            <w:r>
              <w:rPr>
                <w:rFonts w:hint="eastAsia" w:ascii="Times New Roman" w:hAnsi="Times New Roman" w:cs="宋体"/>
              </w:rPr>
              <w:t>USB2.0*2，TF2.0*1，RJ45*1</w:t>
            </w:r>
          </w:p>
        </w:tc>
      </w:tr>
      <w:tr w14:paraId="6B74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085D478B">
            <w:pPr>
              <w:rPr>
                <w:rFonts w:ascii="Times New Roman" w:hAnsi="Times New Roman" w:cs="宋体"/>
              </w:rPr>
            </w:pPr>
          </w:p>
        </w:tc>
        <w:tc>
          <w:tcPr>
            <w:tcW w:w="750" w:type="pct"/>
            <w:vAlign w:val="center"/>
          </w:tcPr>
          <w:p w14:paraId="06B005E6">
            <w:pPr>
              <w:rPr>
                <w:rFonts w:ascii="Times New Roman" w:hAnsi="Times New Roman" w:cs="宋体"/>
              </w:rPr>
            </w:pPr>
            <w:r>
              <w:rPr>
                <w:rFonts w:hint="eastAsia" w:ascii="Times New Roman" w:hAnsi="Times New Roman" w:cs="宋体"/>
              </w:rPr>
              <w:t>主板规格</w:t>
            </w:r>
          </w:p>
        </w:tc>
        <w:tc>
          <w:tcPr>
            <w:tcW w:w="3336" w:type="pct"/>
            <w:vAlign w:val="center"/>
          </w:tcPr>
          <w:p w14:paraId="29DF02A0">
            <w:pPr>
              <w:rPr>
                <w:rFonts w:ascii="Times New Roman" w:hAnsi="Times New Roman" w:cs="宋体"/>
              </w:rPr>
            </w:pPr>
          </w:p>
        </w:tc>
      </w:tr>
      <w:tr w14:paraId="1314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59008165">
            <w:pPr>
              <w:rPr>
                <w:rFonts w:ascii="Times New Roman" w:hAnsi="Times New Roman" w:cs="宋体"/>
              </w:rPr>
            </w:pPr>
          </w:p>
        </w:tc>
        <w:tc>
          <w:tcPr>
            <w:tcW w:w="750" w:type="pct"/>
            <w:vAlign w:val="center"/>
          </w:tcPr>
          <w:p w14:paraId="7026BD88">
            <w:pPr>
              <w:rPr>
                <w:rFonts w:ascii="Times New Roman" w:hAnsi="Times New Roman" w:cs="宋体"/>
              </w:rPr>
            </w:pPr>
            <w:r>
              <w:rPr>
                <w:rFonts w:hint="eastAsia" w:ascii="Times New Roman" w:hAnsi="Times New Roman" w:cs="宋体"/>
              </w:rPr>
              <w:t>CPU</w:t>
            </w:r>
          </w:p>
        </w:tc>
        <w:tc>
          <w:tcPr>
            <w:tcW w:w="3336" w:type="pct"/>
            <w:vAlign w:val="center"/>
          </w:tcPr>
          <w:p w14:paraId="1941F9AD">
            <w:pPr>
              <w:rPr>
                <w:rFonts w:ascii="Times New Roman" w:hAnsi="Times New Roman" w:cs="宋体"/>
              </w:rPr>
            </w:pPr>
            <w:r>
              <w:rPr>
                <w:rFonts w:hint="eastAsia" w:ascii="Times New Roman" w:hAnsi="Times New Roman" w:cs="宋体"/>
              </w:rPr>
              <w:t>不低于全志 A83T，Cortex-A7 架构，八核，主频 2.0G</w:t>
            </w:r>
          </w:p>
        </w:tc>
      </w:tr>
      <w:tr w14:paraId="3C51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1BC3432B">
            <w:pPr>
              <w:rPr>
                <w:rFonts w:ascii="Times New Roman" w:hAnsi="Times New Roman" w:cs="宋体"/>
              </w:rPr>
            </w:pPr>
          </w:p>
        </w:tc>
        <w:tc>
          <w:tcPr>
            <w:tcW w:w="750" w:type="pct"/>
            <w:vAlign w:val="center"/>
          </w:tcPr>
          <w:p w14:paraId="08C171F1">
            <w:pPr>
              <w:rPr>
                <w:rFonts w:ascii="Times New Roman" w:hAnsi="Times New Roman" w:cs="宋体"/>
              </w:rPr>
            </w:pPr>
            <w:r>
              <w:rPr>
                <w:rFonts w:hint="eastAsia" w:ascii="Times New Roman" w:hAnsi="Times New Roman" w:cs="宋体"/>
              </w:rPr>
              <w:t>内存</w:t>
            </w:r>
          </w:p>
        </w:tc>
        <w:tc>
          <w:tcPr>
            <w:tcW w:w="3336" w:type="pct"/>
            <w:vAlign w:val="center"/>
          </w:tcPr>
          <w:p w14:paraId="003CECB7">
            <w:pPr>
              <w:rPr>
                <w:rFonts w:ascii="Times New Roman" w:hAnsi="Times New Roman" w:cs="宋体"/>
              </w:rPr>
            </w:pPr>
            <w:r>
              <w:rPr>
                <w:rFonts w:hint="eastAsia" w:ascii="Times New Roman" w:hAnsi="Times New Roman" w:cs="宋体"/>
              </w:rPr>
              <w:t>不低于1GB DDR3</w:t>
            </w:r>
          </w:p>
        </w:tc>
      </w:tr>
      <w:tr w14:paraId="5107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39BFA2F6">
            <w:pPr>
              <w:rPr>
                <w:rFonts w:ascii="Times New Roman" w:hAnsi="Times New Roman" w:cs="宋体"/>
              </w:rPr>
            </w:pPr>
          </w:p>
        </w:tc>
        <w:tc>
          <w:tcPr>
            <w:tcW w:w="750" w:type="pct"/>
            <w:vAlign w:val="center"/>
          </w:tcPr>
          <w:p w14:paraId="2DAC1DF1">
            <w:pPr>
              <w:rPr>
                <w:rFonts w:ascii="Times New Roman" w:hAnsi="Times New Roman" w:cs="宋体"/>
              </w:rPr>
            </w:pPr>
            <w:r>
              <w:rPr>
                <w:rFonts w:hint="eastAsia" w:ascii="Times New Roman" w:hAnsi="Times New Roman" w:cs="宋体"/>
              </w:rPr>
              <w:t>内置存储器</w:t>
            </w:r>
          </w:p>
        </w:tc>
        <w:tc>
          <w:tcPr>
            <w:tcW w:w="3336" w:type="pct"/>
            <w:vAlign w:val="center"/>
          </w:tcPr>
          <w:p w14:paraId="3F057FDE">
            <w:pPr>
              <w:rPr>
                <w:rFonts w:ascii="Times New Roman" w:hAnsi="Times New Roman" w:cs="宋体"/>
              </w:rPr>
            </w:pPr>
            <w:r>
              <w:rPr>
                <w:rFonts w:hint="eastAsia" w:ascii="Times New Roman" w:hAnsi="Times New Roman" w:cs="宋体"/>
              </w:rPr>
              <w:t>不低于16GB</w:t>
            </w:r>
          </w:p>
        </w:tc>
      </w:tr>
      <w:tr w14:paraId="3A94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0E33265C">
            <w:pPr>
              <w:rPr>
                <w:rFonts w:ascii="Times New Roman" w:hAnsi="Times New Roman" w:cs="宋体"/>
              </w:rPr>
            </w:pPr>
          </w:p>
        </w:tc>
        <w:tc>
          <w:tcPr>
            <w:tcW w:w="750" w:type="pct"/>
            <w:vAlign w:val="center"/>
          </w:tcPr>
          <w:p w14:paraId="1B9F4A28">
            <w:pPr>
              <w:rPr>
                <w:rFonts w:ascii="Times New Roman" w:hAnsi="Times New Roman" w:cs="宋体"/>
              </w:rPr>
            </w:pPr>
            <w:r>
              <w:rPr>
                <w:rFonts w:hint="eastAsia" w:ascii="Times New Roman" w:hAnsi="Times New Roman" w:cs="宋体"/>
              </w:rPr>
              <w:t>解码分辨率</w:t>
            </w:r>
          </w:p>
        </w:tc>
        <w:tc>
          <w:tcPr>
            <w:tcW w:w="3336" w:type="pct"/>
            <w:vAlign w:val="center"/>
          </w:tcPr>
          <w:p w14:paraId="48ECAC22">
            <w:pPr>
              <w:rPr>
                <w:rFonts w:ascii="Times New Roman" w:hAnsi="Times New Roman" w:cs="宋体"/>
              </w:rPr>
            </w:pPr>
            <w:r>
              <w:rPr>
                <w:rFonts w:hint="eastAsia" w:ascii="Times New Roman" w:hAnsi="Times New Roman" w:cs="宋体"/>
              </w:rPr>
              <w:t>最高支持1080P</w:t>
            </w:r>
          </w:p>
        </w:tc>
      </w:tr>
      <w:tr w14:paraId="6094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25A6A8A4">
            <w:pPr>
              <w:rPr>
                <w:rFonts w:ascii="Times New Roman" w:hAnsi="Times New Roman" w:cs="宋体"/>
              </w:rPr>
            </w:pPr>
          </w:p>
        </w:tc>
        <w:tc>
          <w:tcPr>
            <w:tcW w:w="750" w:type="pct"/>
            <w:vAlign w:val="center"/>
          </w:tcPr>
          <w:p w14:paraId="6CE96D3C">
            <w:pPr>
              <w:rPr>
                <w:rFonts w:ascii="Times New Roman" w:hAnsi="Times New Roman" w:cs="宋体"/>
              </w:rPr>
            </w:pPr>
            <w:r>
              <w:rPr>
                <w:rFonts w:hint="eastAsia" w:ascii="Times New Roman" w:hAnsi="Times New Roman" w:cs="宋体"/>
              </w:rPr>
              <w:t>操作系统</w:t>
            </w:r>
          </w:p>
        </w:tc>
        <w:tc>
          <w:tcPr>
            <w:tcW w:w="3336" w:type="pct"/>
            <w:vAlign w:val="center"/>
          </w:tcPr>
          <w:p w14:paraId="521090EE">
            <w:pPr>
              <w:rPr>
                <w:rFonts w:ascii="Times New Roman" w:hAnsi="Times New Roman" w:cs="宋体"/>
              </w:rPr>
            </w:pPr>
            <w:r>
              <w:rPr>
                <w:rFonts w:hint="eastAsia" w:ascii="Times New Roman" w:hAnsi="Times New Roman" w:cs="宋体"/>
              </w:rPr>
              <w:t>Android 6.0</w:t>
            </w:r>
          </w:p>
        </w:tc>
      </w:tr>
      <w:tr w14:paraId="1A55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76D9A625">
            <w:pPr>
              <w:rPr>
                <w:rFonts w:ascii="Times New Roman" w:hAnsi="Times New Roman" w:cs="宋体"/>
              </w:rPr>
            </w:pPr>
          </w:p>
        </w:tc>
        <w:tc>
          <w:tcPr>
            <w:tcW w:w="750" w:type="pct"/>
            <w:vAlign w:val="center"/>
          </w:tcPr>
          <w:p w14:paraId="49145A79">
            <w:pPr>
              <w:rPr>
                <w:rFonts w:ascii="Times New Roman" w:hAnsi="Times New Roman" w:cs="宋体"/>
              </w:rPr>
            </w:pPr>
            <w:r>
              <w:rPr>
                <w:rFonts w:hint="eastAsia" w:ascii="Times New Roman" w:hAnsi="Times New Roman" w:cs="宋体"/>
              </w:rPr>
              <w:t>LVDS输出</w:t>
            </w:r>
          </w:p>
        </w:tc>
        <w:tc>
          <w:tcPr>
            <w:tcW w:w="3336" w:type="pct"/>
            <w:vAlign w:val="center"/>
          </w:tcPr>
          <w:p w14:paraId="2CDFA1F5">
            <w:pPr>
              <w:rPr>
                <w:rFonts w:ascii="Times New Roman" w:hAnsi="Times New Roman" w:cs="宋体"/>
              </w:rPr>
            </w:pPr>
            <w:r>
              <w:rPr>
                <w:rFonts w:hint="eastAsia" w:ascii="Times New Roman" w:hAnsi="Times New Roman" w:cs="宋体"/>
              </w:rPr>
              <w:t>可直接驱动50/60Hz液晶屏</w:t>
            </w:r>
          </w:p>
        </w:tc>
      </w:tr>
      <w:tr w14:paraId="6A19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0ACA6E24">
            <w:pPr>
              <w:rPr>
                <w:rFonts w:ascii="Times New Roman" w:hAnsi="Times New Roman" w:cs="宋体"/>
              </w:rPr>
            </w:pPr>
          </w:p>
        </w:tc>
        <w:tc>
          <w:tcPr>
            <w:tcW w:w="750" w:type="pct"/>
            <w:vAlign w:val="center"/>
          </w:tcPr>
          <w:p w14:paraId="4C824352">
            <w:pPr>
              <w:rPr>
                <w:rFonts w:ascii="Times New Roman" w:hAnsi="Times New Roman" w:cs="宋体"/>
              </w:rPr>
            </w:pPr>
            <w:r>
              <w:rPr>
                <w:rFonts w:hint="eastAsia" w:ascii="Times New Roman" w:hAnsi="Times New Roman" w:cs="宋体"/>
              </w:rPr>
              <w:t>WIFI</w:t>
            </w:r>
          </w:p>
        </w:tc>
        <w:tc>
          <w:tcPr>
            <w:tcW w:w="3336" w:type="pct"/>
            <w:vAlign w:val="center"/>
          </w:tcPr>
          <w:p w14:paraId="3C5D808C">
            <w:pPr>
              <w:rPr>
                <w:rFonts w:ascii="Times New Roman" w:hAnsi="Times New Roman" w:cs="宋体"/>
              </w:rPr>
            </w:pPr>
            <w:r>
              <w:rPr>
                <w:rFonts w:hint="eastAsia" w:ascii="Times New Roman" w:hAnsi="Times New Roman" w:cs="宋体"/>
              </w:rPr>
              <w:t>内置WIFI</w:t>
            </w:r>
          </w:p>
        </w:tc>
      </w:tr>
      <w:tr w14:paraId="4D3E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206238A1">
            <w:pPr>
              <w:rPr>
                <w:rFonts w:ascii="Times New Roman" w:hAnsi="Times New Roman" w:cs="宋体"/>
              </w:rPr>
            </w:pPr>
          </w:p>
        </w:tc>
        <w:tc>
          <w:tcPr>
            <w:tcW w:w="750" w:type="pct"/>
            <w:vAlign w:val="center"/>
          </w:tcPr>
          <w:p w14:paraId="699C5FA5">
            <w:pPr>
              <w:rPr>
                <w:rFonts w:ascii="Times New Roman" w:hAnsi="Times New Roman" w:cs="宋体"/>
              </w:rPr>
            </w:pPr>
            <w:r>
              <w:rPr>
                <w:rFonts w:hint="eastAsia" w:ascii="Times New Roman" w:hAnsi="Times New Roman" w:cs="宋体"/>
              </w:rPr>
              <w:t>以太网</w:t>
            </w:r>
          </w:p>
        </w:tc>
        <w:tc>
          <w:tcPr>
            <w:tcW w:w="3336" w:type="pct"/>
            <w:vAlign w:val="center"/>
          </w:tcPr>
          <w:p w14:paraId="2F0E28C4">
            <w:pPr>
              <w:rPr>
                <w:rFonts w:ascii="Times New Roman" w:hAnsi="Times New Roman" w:cs="宋体"/>
              </w:rPr>
            </w:pPr>
            <w:r>
              <w:rPr>
                <w:rFonts w:hint="eastAsia" w:ascii="Times New Roman" w:hAnsi="Times New Roman" w:cs="宋体"/>
              </w:rPr>
              <w:t>1个，10M/100M自适应以太网, RJ-45接口</w:t>
            </w:r>
          </w:p>
        </w:tc>
      </w:tr>
      <w:tr w14:paraId="69C9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287147DC">
            <w:pPr>
              <w:rPr>
                <w:rFonts w:ascii="Times New Roman" w:hAnsi="Times New Roman" w:cs="宋体"/>
              </w:rPr>
            </w:pPr>
          </w:p>
        </w:tc>
        <w:tc>
          <w:tcPr>
            <w:tcW w:w="750" w:type="pct"/>
            <w:vAlign w:val="center"/>
          </w:tcPr>
          <w:p w14:paraId="77F15DA9">
            <w:pPr>
              <w:rPr>
                <w:rFonts w:ascii="Times New Roman" w:hAnsi="Times New Roman" w:cs="宋体"/>
              </w:rPr>
            </w:pPr>
            <w:r>
              <w:rPr>
                <w:rFonts w:hint="eastAsia" w:ascii="Times New Roman" w:hAnsi="Times New Roman" w:cs="宋体"/>
              </w:rPr>
              <w:t>功放喇叭</w:t>
            </w:r>
          </w:p>
        </w:tc>
        <w:tc>
          <w:tcPr>
            <w:tcW w:w="3336" w:type="pct"/>
            <w:vAlign w:val="center"/>
          </w:tcPr>
          <w:p w14:paraId="01A31E2D">
            <w:pPr>
              <w:rPr>
                <w:rFonts w:ascii="Times New Roman" w:hAnsi="Times New Roman" w:cs="宋体"/>
                <w:color w:val="FF0000"/>
              </w:rPr>
            </w:pPr>
            <w:r>
              <w:rPr>
                <w:rFonts w:hint="eastAsia" w:ascii="Times New Roman" w:hAnsi="Times New Roman" w:cs="宋体"/>
              </w:rPr>
              <w:t>8</w:t>
            </w:r>
            <w:r>
              <w:rPr>
                <w:rFonts w:hint="eastAsia" w:ascii="宋体" w:hAnsi="宋体" w:cs="宋体"/>
                <w:kern w:val="0"/>
                <w:szCs w:val="22"/>
              </w:rPr>
              <w:t>Ω</w:t>
            </w:r>
            <w:r>
              <w:rPr>
                <w:rFonts w:hint="eastAsia" w:ascii="Times New Roman" w:hAnsi="Times New Roman" w:cs="宋体"/>
              </w:rPr>
              <w:t xml:space="preserve"> 5W*2</w:t>
            </w:r>
          </w:p>
        </w:tc>
      </w:tr>
      <w:tr w14:paraId="5B89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20B852F7">
            <w:pPr>
              <w:rPr>
                <w:rFonts w:ascii="Times New Roman" w:hAnsi="Times New Roman" w:cs="宋体"/>
              </w:rPr>
            </w:pPr>
          </w:p>
        </w:tc>
        <w:tc>
          <w:tcPr>
            <w:tcW w:w="750" w:type="pct"/>
            <w:vAlign w:val="center"/>
          </w:tcPr>
          <w:p w14:paraId="69F0A5B5">
            <w:pPr>
              <w:rPr>
                <w:rFonts w:ascii="Times New Roman" w:hAnsi="Times New Roman" w:cs="宋体"/>
              </w:rPr>
            </w:pPr>
            <w:r>
              <w:rPr>
                <w:rFonts w:hint="eastAsia" w:ascii="Times New Roman" w:hAnsi="Times New Roman" w:cs="宋体"/>
              </w:rPr>
              <w:t>电气规格</w:t>
            </w:r>
          </w:p>
        </w:tc>
        <w:tc>
          <w:tcPr>
            <w:tcW w:w="3336" w:type="pct"/>
            <w:vAlign w:val="center"/>
          </w:tcPr>
          <w:p w14:paraId="5011F24F">
            <w:pPr>
              <w:rPr>
                <w:rFonts w:ascii="Times New Roman" w:hAnsi="Times New Roman" w:cs="宋体"/>
              </w:rPr>
            </w:pPr>
          </w:p>
        </w:tc>
      </w:tr>
      <w:tr w14:paraId="3E0E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5422B6CD">
            <w:pPr>
              <w:rPr>
                <w:rFonts w:ascii="Times New Roman" w:hAnsi="Times New Roman" w:cs="宋体"/>
              </w:rPr>
            </w:pPr>
          </w:p>
        </w:tc>
        <w:tc>
          <w:tcPr>
            <w:tcW w:w="750" w:type="pct"/>
            <w:vAlign w:val="center"/>
          </w:tcPr>
          <w:p w14:paraId="4BD490F5">
            <w:pPr>
              <w:rPr>
                <w:rFonts w:ascii="Times New Roman" w:hAnsi="Times New Roman" w:cs="宋体"/>
              </w:rPr>
            </w:pPr>
            <w:r>
              <w:rPr>
                <w:rFonts w:hint="eastAsia" w:ascii="Times New Roman" w:hAnsi="Times New Roman" w:cs="宋体"/>
              </w:rPr>
              <w:t>电源输入</w:t>
            </w:r>
          </w:p>
        </w:tc>
        <w:tc>
          <w:tcPr>
            <w:tcW w:w="3336" w:type="pct"/>
            <w:vAlign w:val="center"/>
          </w:tcPr>
          <w:p w14:paraId="34C9D574">
            <w:pPr>
              <w:rPr>
                <w:rFonts w:ascii="Times New Roman" w:hAnsi="Times New Roman" w:cs="宋体"/>
              </w:rPr>
            </w:pPr>
            <w:r>
              <w:rPr>
                <w:rFonts w:hint="eastAsia" w:ascii="Times New Roman" w:hAnsi="Times New Roman" w:cs="宋体"/>
              </w:rPr>
              <w:t>AC 100~240V 50/60Hz</w:t>
            </w:r>
          </w:p>
        </w:tc>
      </w:tr>
      <w:tr w14:paraId="4A1B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6A3ACA1D">
            <w:pPr>
              <w:rPr>
                <w:rFonts w:ascii="Times New Roman" w:hAnsi="Times New Roman" w:cs="宋体"/>
              </w:rPr>
            </w:pPr>
          </w:p>
        </w:tc>
        <w:tc>
          <w:tcPr>
            <w:tcW w:w="750" w:type="pct"/>
            <w:vAlign w:val="center"/>
          </w:tcPr>
          <w:p w14:paraId="52AEAF16">
            <w:pPr>
              <w:rPr>
                <w:rFonts w:ascii="Times New Roman" w:hAnsi="Times New Roman" w:cs="宋体"/>
              </w:rPr>
            </w:pPr>
            <w:r>
              <w:rPr>
                <w:rFonts w:hint="eastAsia" w:ascii="Times New Roman" w:hAnsi="Times New Roman" w:cs="宋体"/>
              </w:rPr>
              <w:t>整机功率</w:t>
            </w:r>
          </w:p>
        </w:tc>
        <w:tc>
          <w:tcPr>
            <w:tcW w:w="3336" w:type="pct"/>
            <w:vAlign w:val="center"/>
          </w:tcPr>
          <w:p w14:paraId="127FC100">
            <w:pPr>
              <w:rPr>
                <w:rFonts w:ascii="Times New Roman" w:hAnsi="Times New Roman" w:cs="宋体"/>
              </w:rPr>
            </w:pPr>
            <w:r>
              <w:rPr>
                <w:rFonts w:hint="eastAsia" w:ascii="Times New Roman" w:hAnsi="Times New Roman" w:cs="宋体"/>
              </w:rPr>
              <w:t>≦30W</w:t>
            </w:r>
          </w:p>
        </w:tc>
      </w:tr>
      <w:tr w14:paraId="6D93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Pr>
          <w:p w14:paraId="059A9B53">
            <w:pPr>
              <w:rPr>
                <w:rFonts w:ascii="Times New Roman" w:hAnsi="Times New Roman" w:cs="宋体"/>
              </w:rPr>
            </w:pPr>
          </w:p>
        </w:tc>
        <w:tc>
          <w:tcPr>
            <w:tcW w:w="750" w:type="pct"/>
            <w:vAlign w:val="center"/>
          </w:tcPr>
          <w:p w14:paraId="2B780332">
            <w:pPr>
              <w:rPr>
                <w:rFonts w:ascii="Times New Roman" w:hAnsi="Times New Roman" w:cs="宋体"/>
              </w:rPr>
            </w:pPr>
            <w:r>
              <w:rPr>
                <w:rFonts w:hint="eastAsia" w:ascii="Times New Roman" w:hAnsi="Times New Roman" w:cs="宋体"/>
              </w:rPr>
              <w:t>待机功耗</w:t>
            </w:r>
          </w:p>
        </w:tc>
        <w:tc>
          <w:tcPr>
            <w:tcW w:w="3336" w:type="pct"/>
            <w:vAlign w:val="center"/>
          </w:tcPr>
          <w:p w14:paraId="361F65DD">
            <w:pPr>
              <w:rPr>
                <w:rFonts w:ascii="Times New Roman" w:hAnsi="Times New Roman" w:cs="宋体"/>
              </w:rPr>
            </w:pPr>
            <w:r>
              <w:rPr>
                <w:rFonts w:hint="eastAsia" w:ascii="Times New Roman" w:hAnsi="Times New Roman" w:cs="宋体"/>
              </w:rPr>
              <w:t>≦1W</w:t>
            </w:r>
          </w:p>
        </w:tc>
      </w:tr>
      <w:tr w14:paraId="5993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Align w:val="center"/>
          </w:tcPr>
          <w:p w14:paraId="02EA0DE6">
            <w:pPr>
              <w:rPr>
                <w:rFonts w:ascii="Times New Roman" w:hAnsi="Times New Roman" w:cs="宋体"/>
              </w:rPr>
            </w:pPr>
            <w:r>
              <w:rPr>
                <w:rFonts w:ascii="Times New Roman" w:hAnsi="Times New Roman"/>
              </w:rPr>
              <w:br w:type="page"/>
            </w:r>
            <w:r>
              <w:rPr>
                <w:rFonts w:hint="eastAsia" w:ascii="Times New Roman" w:hAnsi="Times New Roman" w:cs="宋体"/>
              </w:rPr>
              <w:t>数字机顶盒</w:t>
            </w:r>
          </w:p>
        </w:tc>
        <w:tc>
          <w:tcPr>
            <w:tcW w:w="4086" w:type="pct"/>
            <w:gridSpan w:val="2"/>
            <w:vAlign w:val="center"/>
          </w:tcPr>
          <w:p w14:paraId="43601F0C">
            <w:pPr>
              <w:rPr>
                <w:rFonts w:ascii="Times New Roman" w:hAnsi="Times New Roman" w:cs="宋体"/>
              </w:rPr>
            </w:pPr>
            <w:r>
              <w:rPr>
                <w:rFonts w:hint="eastAsia" w:ascii="Times New Roman" w:hAnsi="Times New Roman" w:cs="宋体"/>
                <w:kern w:val="0"/>
                <w:szCs w:val="22"/>
              </w:rPr>
              <w:t>双核1GHz  内存 1G DDR3  最高支持1080P  支持Android 4.2.4以上</w:t>
            </w:r>
            <w:r>
              <w:rPr>
                <w:rFonts w:hint="eastAsia" w:ascii="Times New Roman" w:hAnsi="Times New Roman" w:cs="宋体"/>
                <w:kern w:val="0"/>
                <w:szCs w:val="22"/>
              </w:rPr>
              <w:br w:type="textWrapping"/>
            </w:r>
            <w:r>
              <w:rPr>
                <w:rFonts w:hint="eastAsia" w:ascii="Times New Roman" w:hAnsi="Times New Roman" w:cs="宋体"/>
                <w:kern w:val="0"/>
                <w:szCs w:val="22"/>
              </w:rPr>
              <w:t>支持循环、定时、插播等多种播放模式  支持以太网，支持WiFi、无线外设扩展  支持USB/T</w:t>
            </w:r>
            <w:r>
              <w:rPr>
                <w:rFonts w:ascii="Times New Roman" w:hAnsi="Times New Roman" w:cs="宋体"/>
                <w:kern w:val="0"/>
                <w:szCs w:val="22"/>
              </w:rPr>
              <w:t>F</w:t>
            </w:r>
            <w:r>
              <w:rPr>
                <w:rFonts w:hint="eastAsia" w:ascii="Times New Roman" w:hAnsi="Times New Roman" w:cs="宋体"/>
                <w:kern w:val="0"/>
                <w:szCs w:val="22"/>
              </w:rPr>
              <w:t>卡/网络升级</w:t>
            </w:r>
          </w:p>
        </w:tc>
      </w:tr>
      <w:tr w14:paraId="54E1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Align w:val="center"/>
          </w:tcPr>
          <w:p w14:paraId="094C3F45">
            <w:pPr>
              <w:rPr>
                <w:rFonts w:ascii="Times New Roman" w:hAnsi="Times New Roman" w:cs="宋体"/>
              </w:rPr>
            </w:pPr>
            <w:r>
              <w:rPr>
                <w:rFonts w:hint="eastAsia" w:ascii="Times New Roman" w:hAnsi="Times New Roman" w:cs="宋体"/>
                <w:kern w:val="0"/>
                <w:szCs w:val="22"/>
              </w:rPr>
              <w:t>分诊系统接口</w:t>
            </w:r>
          </w:p>
        </w:tc>
        <w:tc>
          <w:tcPr>
            <w:tcW w:w="4086" w:type="pct"/>
            <w:gridSpan w:val="2"/>
            <w:vAlign w:val="center"/>
          </w:tcPr>
          <w:p w14:paraId="78B86402">
            <w:pPr>
              <w:rPr>
                <w:rFonts w:ascii="Times New Roman" w:hAnsi="Times New Roman" w:cs="宋体"/>
              </w:rPr>
            </w:pPr>
            <w:r>
              <w:rPr>
                <w:rFonts w:hint="eastAsia" w:ascii="Times New Roman" w:hAnsi="Times New Roman" w:cs="宋体"/>
                <w:kern w:val="0"/>
                <w:szCs w:val="22"/>
              </w:rPr>
              <w:t>与医院现有信息系统对接</w:t>
            </w:r>
          </w:p>
        </w:tc>
      </w:tr>
      <w:tr w14:paraId="3DE0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Align w:val="center"/>
          </w:tcPr>
          <w:p w14:paraId="46FF5A86">
            <w:pPr>
              <w:rPr>
                <w:rFonts w:ascii="Times New Roman" w:hAnsi="Times New Roman" w:cs="宋体"/>
              </w:rPr>
            </w:pPr>
            <w:r>
              <w:rPr>
                <w:rFonts w:hint="eastAsia" w:ascii="Times New Roman" w:hAnsi="Times New Roman" w:cs="宋体"/>
                <w:kern w:val="0"/>
                <w:szCs w:val="22"/>
              </w:rPr>
              <w:t>功放</w:t>
            </w:r>
          </w:p>
        </w:tc>
        <w:tc>
          <w:tcPr>
            <w:tcW w:w="4086" w:type="pct"/>
            <w:gridSpan w:val="2"/>
            <w:vAlign w:val="center"/>
          </w:tcPr>
          <w:p w14:paraId="41B45300">
            <w:pPr>
              <w:rPr>
                <w:rFonts w:ascii="Times New Roman" w:hAnsi="Times New Roman" w:cs="宋体"/>
              </w:rPr>
            </w:pPr>
            <w:r>
              <w:rPr>
                <w:rFonts w:hint="eastAsia" w:ascii="Times New Roman" w:hAnsi="Times New Roman" w:cs="宋体"/>
                <w:kern w:val="0"/>
                <w:szCs w:val="22"/>
              </w:rPr>
              <w:t>重量 10.5kg 阻抗 4-16Ω尺寸 330mm*230mm*80mm  HiFi 额定电压 220V</w:t>
            </w:r>
          </w:p>
        </w:tc>
      </w:tr>
      <w:tr w14:paraId="73DD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Align w:val="center"/>
          </w:tcPr>
          <w:p w14:paraId="0CE4DB47">
            <w:pPr>
              <w:rPr>
                <w:rFonts w:ascii="Times New Roman" w:hAnsi="Times New Roman" w:cs="宋体"/>
              </w:rPr>
            </w:pPr>
            <w:r>
              <w:rPr>
                <w:rFonts w:hint="eastAsia" w:ascii="Times New Roman" w:hAnsi="Times New Roman" w:cs="宋体"/>
                <w:kern w:val="0"/>
                <w:szCs w:val="22"/>
              </w:rPr>
              <w:t>吸顶喇叭</w:t>
            </w:r>
          </w:p>
        </w:tc>
        <w:tc>
          <w:tcPr>
            <w:tcW w:w="4086" w:type="pct"/>
            <w:gridSpan w:val="2"/>
            <w:vAlign w:val="center"/>
          </w:tcPr>
          <w:p w14:paraId="65DD3F96">
            <w:pPr>
              <w:rPr>
                <w:rFonts w:ascii="Times New Roman" w:hAnsi="Times New Roman" w:cs="宋体"/>
              </w:rPr>
            </w:pPr>
            <w:r>
              <w:rPr>
                <w:rFonts w:hint="eastAsia" w:ascii="Times New Roman" w:hAnsi="Times New Roman" w:cs="宋体"/>
                <w:kern w:val="0"/>
                <w:szCs w:val="22"/>
              </w:rPr>
              <w:t>额定功率:3~6W输出电压:70~110V抗阻能力:8</w:t>
            </w:r>
            <w:r>
              <w:rPr>
                <w:rFonts w:hint="eastAsia" w:ascii="宋体" w:hAnsi="宋体" w:cs="宋体"/>
                <w:kern w:val="0"/>
                <w:szCs w:val="22"/>
              </w:rPr>
              <w:t>Ω</w:t>
            </w:r>
            <w:r>
              <w:rPr>
                <w:rFonts w:hint="eastAsia" w:ascii="Times New Roman" w:hAnsi="Times New Roman" w:cs="宋体"/>
                <w:kern w:val="0"/>
                <w:szCs w:val="22"/>
              </w:rPr>
              <w:t>灵敏度:</w:t>
            </w:r>
            <w:r>
              <w:rPr>
                <w:rFonts w:ascii="Times New Roman" w:hAnsi="Times New Roman" w:cs="宋体"/>
                <w:kern w:val="0"/>
                <w:szCs w:val="22"/>
              </w:rPr>
              <w:t>92dB~18dB</w:t>
            </w:r>
            <w:r>
              <w:rPr>
                <w:rFonts w:hint="eastAsia" w:ascii="Times New Roman" w:hAnsi="Times New Roman" w:cs="宋体"/>
                <w:kern w:val="0"/>
                <w:szCs w:val="22"/>
              </w:rPr>
              <w:t>频率响应:</w:t>
            </w:r>
            <w:r>
              <w:rPr>
                <w:rFonts w:ascii="Times New Roman" w:hAnsi="Times New Roman" w:cs="宋体"/>
                <w:kern w:val="0"/>
                <w:szCs w:val="22"/>
              </w:rPr>
              <w:t>100~15KHz</w:t>
            </w:r>
            <w:r>
              <w:rPr>
                <w:rFonts w:hint="eastAsia" w:ascii="Times New Roman" w:hAnsi="Times New Roman" w:cs="宋体"/>
                <w:kern w:val="0"/>
                <w:szCs w:val="22"/>
              </w:rPr>
              <w:t>面板直径:</w:t>
            </w:r>
            <w:r>
              <w:rPr>
                <w:rFonts w:ascii="Times New Roman" w:hAnsi="Times New Roman" w:cs="宋体"/>
                <w:kern w:val="0"/>
                <w:szCs w:val="22"/>
              </w:rPr>
              <w:t>175mm</w:t>
            </w:r>
            <w:r>
              <w:rPr>
                <w:rFonts w:hint="eastAsia" w:ascii="Times New Roman" w:hAnsi="Times New Roman" w:cs="宋体"/>
                <w:kern w:val="0"/>
                <w:szCs w:val="22"/>
              </w:rPr>
              <w:t>开孔尺寸:150mm喇叭尺寸: 5寸</w:t>
            </w:r>
          </w:p>
        </w:tc>
      </w:tr>
    </w:tbl>
    <w:p w14:paraId="372F9BE2">
      <w:pPr>
        <w:rPr>
          <w:rFonts w:ascii="Times New Roman" w:hAnsi="Times New Roman"/>
        </w:rPr>
      </w:pPr>
    </w:p>
    <w:p w14:paraId="1CD8DFFD">
      <w:pPr>
        <w:spacing w:line="420" w:lineRule="exact"/>
        <w:ind w:firstLine="480" w:firstLineChars="200"/>
        <w:rPr>
          <w:rFonts w:hint="eastAsia" w:ascii="宋体" w:hAnsi="宋体" w:cs="宋体"/>
          <w:sz w:val="24"/>
          <w:szCs w:val="24"/>
        </w:rPr>
      </w:pPr>
    </w:p>
    <w:p w14:paraId="2F6A6BD0">
      <w:pPr>
        <w:pStyle w:val="3"/>
        <w:spacing w:before="0" w:after="0" w:line="360" w:lineRule="auto"/>
        <w:rPr>
          <w:rFonts w:hint="default" w:ascii="微软雅黑" w:hAnsi="微软雅黑" w:eastAsia="微软雅黑"/>
          <w:szCs w:val="32"/>
        </w:rPr>
      </w:pPr>
      <w:bookmarkStart w:id="13" w:name="_Toc109897582"/>
      <w:bookmarkStart w:id="14" w:name="_Toc109899680"/>
      <w:bookmarkStart w:id="15" w:name="_Toc109900518"/>
      <w:bookmarkStart w:id="16" w:name="_Toc89808505"/>
      <w:bookmarkStart w:id="17" w:name="_Toc109900099"/>
      <w:r>
        <w:rPr>
          <w:rFonts w:ascii="微软雅黑" w:hAnsi="微软雅黑" w:eastAsia="微软雅黑"/>
          <w:szCs w:val="32"/>
        </w:rPr>
        <w:t>第五章 响应文件的格式</w:t>
      </w:r>
      <w:bookmarkEnd w:id="13"/>
      <w:bookmarkEnd w:id="14"/>
      <w:bookmarkEnd w:id="15"/>
      <w:bookmarkEnd w:id="16"/>
      <w:bookmarkEnd w:id="17"/>
    </w:p>
    <w:p w14:paraId="05A180D1">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58A2F840">
      <w:pPr>
        <w:tabs>
          <w:tab w:val="left" w:pos="1260"/>
        </w:tabs>
        <w:spacing w:line="300" w:lineRule="auto"/>
        <w:jc w:val="center"/>
        <w:rPr>
          <w:rFonts w:ascii="宋体" w:hAnsi="宋体"/>
          <w:b/>
          <w:bCs/>
          <w:spacing w:val="100"/>
          <w:sz w:val="52"/>
          <w:szCs w:val="56"/>
        </w:rPr>
      </w:pPr>
    </w:p>
    <w:p w14:paraId="1370542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74109C37">
      <w:pPr>
        <w:autoSpaceDE w:val="0"/>
        <w:autoSpaceDN w:val="0"/>
        <w:adjustRightInd w:val="0"/>
        <w:rPr>
          <w:rFonts w:ascii="宋体" w:hAnsi="宋体"/>
        </w:rPr>
      </w:pPr>
    </w:p>
    <w:p w14:paraId="0EB9C52E">
      <w:pPr>
        <w:autoSpaceDE w:val="0"/>
        <w:autoSpaceDN w:val="0"/>
        <w:adjustRightInd w:val="0"/>
        <w:rPr>
          <w:rFonts w:ascii="宋体" w:hAnsi="宋体"/>
        </w:rPr>
      </w:pPr>
    </w:p>
    <w:p w14:paraId="66FA00E4">
      <w:pPr>
        <w:autoSpaceDE w:val="0"/>
        <w:autoSpaceDN w:val="0"/>
        <w:adjustRightInd w:val="0"/>
        <w:jc w:val="center"/>
        <w:rPr>
          <w:rFonts w:ascii="宋体" w:hAnsi="宋体"/>
        </w:rPr>
      </w:pPr>
    </w:p>
    <w:p w14:paraId="3F08353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6029198B">
      <w:pPr>
        <w:autoSpaceDE w:val="0"/>
        <w:autoSpaceDN w:val="0"/>
        <w:adjustRightInd w:val="0"/>
        <w:rPr>
          <w:rFonts w:ascii="宋体" w:hAnsi="宋体"/>
          <w:b/>
          <w:bCs/>
          <w:sz w:val="22"/>
          <w:szCs w:val="22"/>
        </w:rPr>
      </w:pPr>
    </w:p>
    <w:p w14:paraId="44408E78">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4526F59">
      <w:pPr>
        <w:autoSpaceDE w:val="0"/>
        <w:autoSpaceDN w:val="0"/>
        <w:adjustRightInd w:val="0"/>
        <w:rPr>
          <w:rFonts w:ascii="宋体" w:hAnsi="宋体"/>
          <w:szCs w:val="21"/>
        </w:rPr>
      </w:pPr>
    </w:p>
    <w:p w14:paraId="25FE5295">
      <w:pPr>
        <w:autoSpaceDE w:val="0"/>
        <w:autoSpaceDN w:val="0"/>
        <w:adjustRightInd w:val="0"/>
        <w:rPr>
          <w:rFonts w:ascii="宋体" w:hAnsi="宋体"/>
          <w:szCs w:val="21"/>
        </w:rPr>
      </w:pPr>
    </w:p>
    <w:p w14:paraId="0A3A8E3E">
      <w:pPr>
        <w:autoSpaceDE w:val="0"/>
        <w:autoSpaceDN w:val="0"/>
        <w:adjustRightInd w:val="0"/>
        <w:spacing w:line="360" w:lineRule="auto"/>
        <w:rPr>
          <w:rFonts w:ascii="宋体" w:hAnsi="宋体"/>
          <w:szCs w:val="21"/>
        </w:rPr>
      </w:pPr>
    </w:p>
    <w:p w14:paraId="1866F870">
      <w:pPr>
        <w:autoSpaceDE w:val="0"/>
        <w:autoSpaceDN w:val="0"/>
        <w:adjustRightInd w:val="0"/>
        <w:spacing w:line="360" w:lineRule="auto"/>
        <w:rPr>
          <w:rFonts w:ascii="宋体" w:hAnsi="宋体"/>
          <w:szCs w:val="21"/>
        </w:rPr>
      </w:pPr>
    </w:p>
    <w:p w14:paraId="42A49D3C">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33AD089">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519ED955">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45D8375B">
      <w:pPr>
        <w:autoSpaceDE w:val="0"/>
        <w:autoSpaceDN w:val="0"/>
        <w:adjustRightInd w:val="0"/>
        <w:rPr>
          <w:rFonts w:ascii="宋体" w:hAnsi="宋体"/>
          <w:szCs w:val="21"/>
        </w:rPr>
      </w:pPr>
    </w:p>
    <w:p w14:paraId="3AACDD82">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10F1054">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868B381">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6895E7A9">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35EA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1FA33C">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703A74B2">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518B7FBD">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7A1EF1A4">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3DAC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0A89179C">
            <w:pPr>
              <w:widowControl/>
              <w:numPr>
                <w:ilvl w:val="0"/>
                <w:numId w:val="1"/>
              </w:numPr>
              <w:adjustRightInd w:val="0"/>
              <w:snapToGrid w:val="0"/>
              <w:rPr>
                <w:rFonts w:ascii="宋体" w:hAnsi="宋体" w:cs="宋体"/>
                <w:szCs w:val="21"/>
              </w:rPr>
            </w:pPr>
          </w:p>
        </w:tc>
        <w:tc>
          <w:tcPr>
            <w:tcW w:w="1808" w:type="dxa"/>
            <w:vAlign w:val="center"/>
          </w:tcPr>
          <w:p w14:paraId="0F2B18F6">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1C7D7A2D">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1E2620A7">
            <w:pPr>
              <w:snapToGrid w:val="0"/>
              <w:rPr>
                <w:rFonts w:ascii="宋体" w:hAnsi="宋体"/>
                <w:bCs/>
                <w:szCs w:val="21"/>
              </w:rPr>
            </w:pPr>
          </w:p>
        </w:tc>
      </w:tr>
      <w:tr w14:paraId="093D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84F89D7">
            <w:pPr>
              <w:widowControl/>
              <w:numPr>
                <w:ilvl w:val="0"/>
                <w:numId w:val="1"/>
              </w:numPr>
              <w:adjustRightInd w:val="0"/>
              <w:snapToGrid w:val="0"/>
              <w:rPr>
                <w:rFonts w:ascii="宋体" w:hAnsi="宋体" w:cs="宋体"/>
                <w:szCs w:val="21"/>
              </w:rPr>
            </w:pPr>
          </w:p>
        </w:tc>
        <w:tc>
          <w:tcPr>
            <w:tcW w:w="1808" w:type="dxa"/>
            <w:vAlign w:val="center"/>
          </w:tcPr>
          <w:p w14:paraId="2331C382">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6BA60B00">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EDD9737">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3年度或2024年度）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5A174414">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34FFB29E">
            <w:pPr>
              <w:snapToGrid w:val="0"/>
              <w:rPr>
                <w:rFonts w:ascii="宋体" w:hAnsi="宋体"/>
                <w:bCs/>
                <w:szCs w:val="21"/>
              </w:rPr>
            </w:pPr>
          </w:p>
        </w:tc>
      </w:tr>
      <w:tr w14:paraId="19F8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276FF491">
            <w:pPr>
              <w:widowControl/>
              <w:numPr>
                <w:ilvl w:val="0"/>
                <w:numId w:val="1"/>
              </w:numPr>
              <w:adjustRightInd w:val="0"/>
              <w:snapToGrid w:val="0"/>
              <w:rPr>
                <w:rFonts w:ascii="宋体" w:hAnsi="宋体" w:cs="宋体"/>
                <w:szCs w:val="21"/>
              </w:rPr>
            </w:pPr>
          </w:p>
        </w:tc>
        <w:tc>
          <w:tcPr>
            <w:tcW w:w="1808" w:type="dxa"/>
            <w:vAlign w:val="center"/>
          </w:tcPr>
          <w:p w14:paraId="0A3C1ED1">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3C4CEB44">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22859BFC">
            <w:pPr>
              <w:snapToGrid w:val="0"/>
              <w:rPr>
                <w:rFonts w:ascii="宋体" w:hAnsi="宋体"/>
                <w:bCs/>
                <w:szCs w:val="21"/>
              </w:rPr>
            </w:pPr>
          </w:p>
        </w:tc>
      </w:tr>
      <w:tr w14:paraId="770C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2FA118E">
            <w:pPr>
              <w:widowControl/>
              <w:numPr>
                <w:ilvl w:val="0"/>
                <w:numId w:val="1"/>
              </w:numPr>
              <w:adjustRightInd w:val="0"/>
              <w:snapToGrid w:val="0"/>
              <w:rPr>
                <w:rFonts w:ascii="宋体" w:hAnsi="宋体" w:cs="宋体"/>
                <w:szCs w:val="21"/>
              </w:rPr>
            </w:pPr>
          </w:p>
        </w:tc>
        <w:tc>
          <w:tcPr>
            <w:tcW w:w="1808" w:type="dxa"/>
            <w:vAlign w:val="center"/>
          </w:tcPr>
          <w:p w14:paraId="436DC3C9">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1C4FDFB3">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69C92742">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E02D2E1">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720C65FE">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B3F101C">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F7D9817">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81A19D7">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020CAF1C">
            <w:pPr>
              <w:snapToGrid w:val="0"/>
              <w:spacing w:line="300" w:lineRule="auto"/>
              <w:ind w:firstLine="315" w:firstLineChars="150"/>
              <w:rPr>
                <w:rFonts w:ascii="宋体" w:hAnsi="宋体"/>
                <w:bCs/>
                <w:szCs w:val="21"/>
              </w:rPr>
            </w:pPr>
          </w:p>
        </w:tc>
      </w:tr>
      <w:tr w14:paraId="0228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7A7F37E">
            <w:pPr>
              <w:widowControl/>
              <w:numPr>
                <w:ilvl w:val="0"/>
                <w:numId w:val="1"/>
              </w:numPr>
              <w:adjustRightInd w:val="0"/>
              <w:snapToGrid w:val="0"/>
              <w:rPr>
                <w:rFonts w:ascii="宋体" w:hAnsi="宋体" w:cs="宋体"/>
                <w:szCs w:val="21"/>
              </w:rPr>
            </w:pPr>
          </w:p>
        </w:tc>
        <w:tc>
          <w:tcPr>
            <w:tcW w:w="1808" w:type="dxa"/>
            <w:vAlign w:val="center"/>
          </w:tcPr>
          <w:p w14:paraId="0BA908B9">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70D148C9">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C8E01D0">
            <w:pPr>
              <w:widowControl/>
              <w:adjustRightInd w:val="0"/>
              <w:snapToGrid w:val="0"/>
              <w:rPr>
                <w:rFonts w:ascii="宋体" w:hAnsi="宋体"/>
                <w:bCs/>
                <w:szCs w:val="21"/>
              </w:rPr>
            </w:pPr>
          </w:p>
        </w:tc>
      </w:tr>
      <w:tr w14:paraId="25DB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876907C">
            <w:pPr>
              <w:widowControl/>
              <w:numPr>
                <w:ilvl w:val="0"/>
                <w:numId w:val="1"/>
              </w:numPr>
              <w:adjustRightInd w:val="0"/>
              <w:snapToGrid w:val="0"/>
              <w:rPr>
                <w:rFonts w:ascii="宋体" w:hAnsi="宋体" w:cs="宋体"/>
                <w:szCs w:val="21"/>
              </w:rPr>
            </w:pPr>
          </w:p>
        </w:tc>
        <w:tc>
          <w:tcPr>
            <w:tcW w:w="1808" w:type="dxa"/>
            <w:vAlign w:val="center"/>
          </w:tcPr>
          <w:p w14:paraId="3F223695">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2116D7FB">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4E5BEB4">
            <w:pPr>
              <w:widowControl/>
              <w:adjustRightInd w:val="0"/>
              <w:snapToGrid w:val="0"/>
              <w:rPr>
                <w:rFonts w:ascii="宋体" w:hAnsi="宋体"/>
                <w:szCs w:val="21"/>
                <w:lang w:val="hr-HR"/>
              </w:rPr>
            </w:pPr>
          </w:p>
        </w:tc>
      </w:tr>
      <w:tr w14:paraId="40DE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F501E7F">
            <w:pPr>
              <w:widowControl/>
              <w:numPr>
                <w:ilvl w:val="0"/>
                <w:numId w:val="1"/>
              </w:numPr>
              <w:adjustRightInd w:val="0"/>
              <w:snapToGrid w:val="0"/>
              <w:rPr>
                <w:rFonts w:ascii="宋体" w:hAnsi="宋体" w:cs="宋体"/>
                <w:szCs w:val="21"/>
              </w:rPr>
            </w:pPr>
          </w:p>
        </w:tc>
        <w:tc>
          <w:tcPr>
            <w:tcW w:w="1808" w:type="dxa"/>
            <w:vAlign w:val="center"/>
          </w:tcPr>
          <w:p w14:paraId="640AA4B0">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743673B">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A83A399">
            <w:pPr>
              <w:widowControl/>
              <w:adjustRightInd w:val="0"/>
              <w:snapToGrid w:val="0"/>
              <w:rPr>
                <w:rFonts w:ascii="宋体" w:hAnsi="宋体"/>
                <w:szCs w:val="21"/>
                <w:lang w:val="hr-HR"/>
              </w:rPr>
            </w:pPr>
          </w:p>
        </w:tc>
      </w:tr>
      <w:tr w14:paraId="2612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34447CCF">
            <w:pPr>
              <w:widowControl/>
              <w:numPr>
                <w:ilvl w:val="0"/>
                <w:numId w:val="1"/>
              </w:numPr>
              <w:adjustRightInd w:val="0"/>
              <w:snapToGrid w:val="0"/>
              <w:rPr>
                <w:rFonts w:ascii="宋体" w:hAnsi="宋体" w:cs="宋体"/>
                <w:szCs w:val="21"/>
              </w:rPr>
            </w:pPr>
          </w:p>
        </w:tc>
        <w:tc>
          <w:tcPr>
            <w:tcW w:w="1808" w:type="dxa"/>
            <w:vAlign w:val="center"/>
          </w:tcPr>
          <w:p w14:paraId="2F8C0F77">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4332950D">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1AE086BF">
            <w:pPr>
              <w:widowControl/>
              <w:adjustRightInd w:val="0"/>
              <w:snapToGrid w:val="0"/>
              <w:rPr>
                <w:rFonts w:ascii="宋体" w:hAnsi="宋体"/>
                <w:szCs w:val="21"/>
                <w:lang w:val="hr-HR"/>
              </w:rPr>
            </w:pPr>
          </w:p>
        </w:tc>
      </w:tr>
    </w:tbl>
    <w:p w14:paraId="7D9707D6">
      <w:pPr>
        <w:widowControl/>
        <w:jc w:val="center"/>
        <w:rPr>
          <w:rFonts w:ascii="宋体" w:hAnsi="宋体"/>
          <w:b/>
          <w:sz w:val="32"/>
          <w:szCs w:val="32"/>
        </w:rPr>
      </w:pPr>
      <w:r>
        <w:rPr>
          <w:rFonts w:ascii="宋体" w:hAnsi="宋体"/>
          <w:b/>
          <w:sz w:val="32"/>
          <w:szCs w:val="32"/>
        </w:rPr>
        <w:br w:type="page"/>
      </w:r>
    </w:p>
    <w:p w14:paraId="20BD1077">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2A32037E">
      <w:pPr>
        <w:autoSpaceDE w:val="0"/>
        <w:autoSpaceDN w:val="0"/>
        <w:adjustRightInd w:val="0"/>
        <w:snapToGrid w:val="0"/>
        <w:spacing w:line="360" w:lineRule="auto"/>
        <w:rPr>
          <w:rFonts w:ascii="宋体" w:hAnsi="宋体" w:cs="宋体"/>
          <w:b/>
          <w:bCs/>
          <w:szCs w:val="21"/>
        </w:rPr>
      </w:pPr>
    </w:p>
    <w:p w14:paraId="431F3F9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7F261549">
      <w:pPr>
        <w:autoSpaceDE w:val="0"/>
        <w:autoSpaceDN w:val="0"/>
        <w:adjustRightInd w:val="0"/>
        <w:snapToGrid w:val="0"/>
        <w:spacing w:line="360" w:lineRule="auto"/>
        <w:rPr>
          <w:rFonts w:ascii="宋体" w:hAnsi="宋体" w:cs="宋体"/>
          <w:b/>
          <w:bCs/>
          <w:szCs w:val="21"/>
        </w:rPr>
      </w:pPr>
    </w:p>
    <w:p w14:paraId="0D0D12F9">
      <w:pPr>
        <w:autoSpaceDE w:val="0"/>
        <w:autoSpaceDN w:val="0"/>
        <w:adjustRightInd w:val="0"/>
        <w:snapToGrid w:val="0"/>
        <w:spacing w:line="360" w:lineRule="auto"/>
        <w:rPr>
          <w:rFonts w:ascii="宋体" w:hAnsi="宋体" w:cs="宋体"/>
          <w:b/>
          <w:bCs/>
          <w:szCs w:val="21"/>
        </w:rPr>
      </w:pPr>
    </w:p>
    <w:p w14:paraId="1113196E">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7127721A">
      <w:pPr>
        <w:pStyle w:val="2"/>
        <w:spacing w:beforeLines="50" w:afterLines="50" w:line="300" w:lineRule="auto"/>
        <w:jc w:val="center"/>
        <w:rPr>
          <w:rFonts w:ascii="宋体" w:hAnsi="宋体" w:eastAsia="宋体" w:cs="宋体"/>
          <w:b w:val="0"/>
          <w:bCs w:val="0"/>
          <w:szCs w:val="21"/>
        </w:rPr>
      </w:pPr>
      <w:bookmarkStart w:id="18" w:name="_Toc60575578"/>
      <w:bookmarkStart w:id="19" w:name="_Toc89809502"/>
      <w:bookmarkStart w:id="20" w:name="_Toc109900519"/>
      <w:bookmarkStart w:id="21" w:name="_Toc109900100"/>
      <w:bookmarkStart w:id="22" w:name="_Toc109899681"/>
      <w:bookmarkStart w:id="23" w:name="_Toc109897583"/>
      <w:r>
        <w:rPr>
          <w:rFonts w:hint="eastAsia" w:ascii="宋体" w:hAnsi="宋体" w:cs="Arial"/>
          <w:sz w:val="36"/>
          <w:szCs w:val="36"/>
        </w:rPr>
        <w:t>一、谈判书及附件</w:t>
      </w:r>
      <w:bookmarkEnd w:id="18"/>
      <w:bookmarkEnd w:id="19"/>
      <w:bookmarkEnd w:id="20"/>
      <w:bookmarkEnd w:id="21"/>
      <w:bookmarkEnd w:id="22"/>
      <w:bookmarkEnd w:id="23"/>
    </w:p>
    <w:p w14:paraId="3F9BD959">
      <w:pPr>
        <w:keepNext/>
        <w:keepLines/>
        <w:spacing w:line="360" w:lineRule="auto"/>
        <w:ind w:left="3747" w:hanging="3747" w:hangingChars="1333"/>
        <w:jc w:val="center"/>
        <w:outlineLvl w:val="1"/>
        <w:rPr>
          <w:rFonts w:ascii="宋体" w:hAnsi="宋体" w:cs="仿宋_GB2312"/>
          <w:b/>
          <w:sz w:val="28"/>
          <w:szCs w:val="28"/>
        </w:rPr>
      </w:pPr>
      <w:bookmarkStart w:id="24" w:name="_Toc109900101"/>
      <w:bookmarkStart w:id="25" w:name="_Toc60575579"/>
      <w:bookmarkStart w:id="26" w:name="_Toc109897584"/>
      <w:bookmarkStart w:id="27" w:name="_Toc109900520"/>
      <w:bookmarkStart w:id="28" w:name="_Toc109899682"/>
      <w:r>
        <w:rPr>
          <w:rFonts w:hint="eastAsia" w:ascii="宋体" w:hAnsi="宋体" w:cs="仿宋_GB2312"/>
          <w:b/>
          <w:sz w:val="28"/>
          <w:szCs w:val="28"/>
        </w:rPr>
        <w:t>（一）谈判书</w:t>
      </w:r>
      <w:bookmarkEnd w:id="24"/>
      <w:bookmarkEnd w:id="25"/>
      <w:bookmarkEnd w:id="26"/>
      <w:bookmarkEnd w:id="27"/>
      <w:bookmarkEnd w:id="28"/>
    </w:p>
    <w:p w14:paraId="350D93EC">
      <w:pPr>
        <w:autoSpaceDE w:val="0"/>
        <w:autoSpaceDN w:val="0"/>
        <w:adjustRightInd w:val="0"/>
        <w:snapToGrid w:val="0"/>
        <w:spacing w:line="360" w:lineRule="auto"/>
        <w:jc w:val="left"/>
        <w:rPr>
          <w:rFonts w:ascii="宋体" w:hAnsi="宋体" w:cs="宋体"/>
          <w:bCs/>
          <w:sz w:val="24"/>
        </w:rPr>
      </w:pPr>
    </w:p>
    <w:p w14:paraId="46A545D9">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226B1B54">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56402F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755102FD">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227CF78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022003D8">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64DCF14">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5714CE7D">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30D651B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2FD6A296">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B26998A">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4D81744E">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3062B710">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3450B871">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170304AF">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721580D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65C9943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2D48C9D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277C0897">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FED180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72FB8B99">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E937A62">
      <w:pPr>
        <w:autoSpaceDE w:val="0"/>
        <w:autoSpaceDN w:val="0"/>
        <w:adjustRightInd w:val="0"/>
        <w:snapToGrid w:val="0"/>
        <w:spacing w:line="360" w:lineRule="auto"/>
        <w:ind w:firstLine="480" w:firstLineChars="200"/>
        <w:jc w:val="left"/>
        <w:rPr>
          <w:rFonts w:ascii="宋体" w:hAnsi="宋体" w:cs="宋体"/>
          <w:sz w:val="24"/>
        </w:rPr>
      </w:pPr>
    </w:p>
    <w:p w14:paraId="7D97BE7E">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42871B3B">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54D8FFD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1E98C1F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2026F1BB">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733CE98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B7B44C0">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458D2D8F">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211B3180">
      <w:pPr>
        <w:keepNext/>
        <w:keepLines/>
        <w:spacing w:line="360" w:lineRule="auto"/>
        <w:ind w:left="3747" w:hanging="3747" w:hangingChars="1333"/>
        <w:jc w:val="center"/>
        <w:outlineLvl w:val="1"/>
        <w:rPr>
          <w:rFonts w:ascii="宋体" w:hAnsi="宋体" w:cs="仿宋_GB2312"/>
          <w:b/>
          <w:sz w:val="28"/>
          <w:szCs w:val="28"/>
        </w:rPr>
      </w:pPr>
      <w:bookmarkStart w:id="29" w:name="_Toc109899683"/>
      <w:bookmarkStart w:id="30" w:name="_Toc60575580"/>
      <w:bookmarkStart w:id="31" w:name="_Toc109900102"/>
      <w:bookmarkStart w:id="32" w:name="_Toc109897585"/>
      <w:bookmarkStart w:id="33" w:name="_Toc109900521"/>
      <w:r>
        <w:rPr>
          <w:rFonts w:hint="eastAsia" w:ascii="宋体" w:hAnsi="宋体" w:cs="仿宋_GB2312"/>
          <w:b/>
          <w:sz w:val="28"/>
          <w:szCs w:val="28"/>
        </w:rPr>
        <w:t>（二）法定代表人身份证明</w:t>
      </w:r>
      <w:bookmarkEnd w:id="29"/>
      <w:bookmarkEnd w:id="30"/>
      <w:bookmarkEnd w:id="31"/>
      <w:bookmarkEnd w:id="32"/>
      <w:bookmarkEnd w:id="33"/>
      <w:r>
        <w:rPr>
          <w:rFonts w:hint="eastAsia" w:ascii="宋体" w:hAnsi="宋体" w:cs="仿宋_GB2312"/>
          <w:b/>
          <w:sz w:val="28"/>
          <w:szCs w:val="28"/>
        </w:rPr>
        <w:t xml:space="preserve"> </w:t>
      </w:r>
    </w:p>
    <w:p w14:paraId="4B9E2E8A">
      <w:pPr>
        <w:widowControl/>
        <w:spacing w:line="360" w:lineRule="auto"/>
        <w:rPr>
          <w:rFonts w:ascii="宋体" w:hAnsi="宋体"/>
        </w:rPr>
      </w:pPr>
    </w:p>
    <w:p w14:paraId="67B0603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6E347163">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E2D1CDD">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81D8FF3">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6763ABF9">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58CF0102">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11AAFA6D">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7C446A90">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21E7E57C">
      <w:pPr>
        <w:spacing w:line="360" w:lineRule="auto"/>
        <w:ind w:firstLine="480" w:firstLineChars="200"/>
        <w:rPr>
          <w:rFonts w:ascii="宋体" w:hAnsi="宋体" w:cs="仿宋_GB2312"/>
          <w:sz w:val="24"/>
        </w:rPr>
      </w:pPr>
      <w:r>
        <w:rPr>
          <w:rFonts w:hint="eastAsia" w:ascii="宋体" w:hAnsi="宋体" w:cs="仿宋_GB2312"/>
          <w:sz w:val="24"/>
        </w:rPr>
        <w:t>特此证明。</w:t>
      </w:r>
    </w:p>
    <w:p w14:paraId="41721001">
      <w:pPr>
        <w:spacing w:line="360" w:lineRule="auto"/>
        <w:ind w:firstLine="480" w:firstLineChars="200"/>
        <w:rPr>
          <w:rFonts w:ascii="宋体" w:hAnsi="宋体" w:cs="仿宋_GB2312"/>
          <w:sz w:val="24"/>
        </w:rPr>
      </w:pPr>
    </w:p>
    <w:p w14:paraId="60EE6274">
      <w:pPr>
        <w:widowControl/>
        <w:spacing w:line="360" w:lineRule="auto"/>
        <w:rPr>
          <w:rFonts w:ascii="宋体" w:hAnsi="宋体"/>
        </w:rPr>
      </w:pPr>
    </w:p>
    <w:p w14:paraId="0928F8CB">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15ED1ED0">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33863A3B">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4EA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C0688D4">
            <w:pPr>
              <w:rPr>
                <w:rFonts w:ascii="宋体" w:hAnsi="宋体" w:cs="Arial"/>
              </w:rPr>
            </w:pPr>
            <w:r>
              <w:rPr>
                <w:rFonts w:hint="eastAsia" w:ascii="宋体" w:hAnsi="宋体" w:cs="仿宋_GB2312"/>
                <w:sz w:val="24"/>
              </w:rPr>
              <w:t>附：法定代表人身份证复印件</w:t>
            </w:r>
          </w:p>
        </w:tc>
      </w:tr>
    </w:tbl>
    <w:p w14:paraId="6FD9EB02">
      <w:pPr>
        <w:spacing w:line="360" w:lineRule="auto"/>
        <w:ind w:firstLine="735" w:firstLineChars="350"/>
        <w:jc w:val="center"/>
        <w:rPr>
          <w:rFonts w:ascii="宋体" w:hAnsi="宋体" w:cs="Arial"/>
        </w:rPr>
      </w:pPr>
    </w:p>
    <w:p w14:paraId="630225A5">
      <w:pPr>
        <w:rPr>
          <w:rFonts w:ascii="宋体" w:hAnsi="宋体"/>
        </w:rPr>
      </w:pPr>
      <w:r>
        <w:rPr>
          <w:rFonts w:ascii="宋体" w:hAnsi="宋体"/>
        </w:rPr>
        <w:br w:type="page"/>
      </w:r>
    </w:p>
    <w:p w14:paraId="1EF93E70">
      <w:pPr>
        <w:keepNext/>
        <w:keepLines/>
        <w:spacing w:line="360" w:lineRule="auto"/>
        <w:ind w:left="3747" w:hanging="3747" w:hangingChars="1333"/>
        <w:jc w:val="center"/>
        <w:outlineLvl w:val="1"/>
        <w:rPr>
          <w:rFonts w:ascii="宋体" w:hAnsi="宋体" w:cs="仿宋_GB2312"/>
          <w:b/>
          <w:sz w:val="28"/>
          <w:szCs w:val="28"/>
        </w:rPr>
      </w:pPr>
      <w:bookmarkStart w:id="34" w:name="_Toc60575581"/>
      <w:bookmarkStart w:id="35" w:name="_Toc109899684"/>
      <w:bookmarkStart w:id="36" w:name="_Toc109900522"/>
      <w:bookmarkStart w:id="37" w:name="_Toc109897586"/>
      <w:bookmarkStart w:id="38" w:name="_Toc109900103"/>
      <w:r>
        <w:rPr>
          <w:rFonts w:hint="eastAsia" w:ascii="宋体" w:hAnsi="宋体" w:cs="仿宋_GB2312"/>
          <w:b/>
          <w:sz w:val="28"/>
          <w:szCs w:val="28"/>
        </w:rPr>
        <w:t>（三）法定代表人授权书</w:t>
      </w:r>
      <w:bookmarkEnd w:id="34"/>
      <w:bookmarkEnd w:id="35"/>
      <w:bookmarkEnd w:id="36"/>
      <w:bookmarkEnd w:id="37"/>
      <w:bookmarkEnd w:id="38"/>
    </w:p>
    <w:p w14:paraId="3296ADAB">
      <w:pPr>
        <w:spacing w:line="360" w:lineRule="auto"/>
        <w:rPr>
          <w:rFonts w:ascii="宋体" w:hAnsi="宋体" w:cs="Arial"/>
        </w:rPr>
      </w:pPr>
    </w:p>
    <w:p w14:paraId="4D7E0428">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36970996">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17D55175">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536718A">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05B3147C">
      <w:pPr>
        <w:spacing w:line="360" w:lineRule="auto"/>
        <w:ind w:firstLine="480" w:firstLineChars="200"/>
        <w:rPr>
          <w:rFonts w:ascii="宋体" w:hAnsi="宋体" w:cs="仿宋_GB2312"/>
          <w:sz w:val="24"/>
        </w:rPr>
      </w:pPr>
    </w:p>
    <w:p w14:paraId="2E8528A4">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579B375C">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9BA059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0700682F">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71644728">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32ECD680">
      <w:pPr>
        <w:spacing w:line="360" w:lineRule="auto"/>
        <w:ind w:firstLine="480" w:firstLineChars="200"/>
        <w:rPr>
          <w:rFonts w:ascii="宋体" w:hAnsi="宋体" w:cs="仿宋_GB2312"/>
          <w:sz w:val="24"/>
        </w:rPr>
      </w:pPr>
      <w:r>
        <w:rPr>
          <w:rFonts w:hint="eastAsia" w:ascii="宋体" w:hAnsi="宋体" w:cs="仿宋_GB2312"/>
          <w:sz w:val="24"/>
        </w:rPr>
        <w:t>日      期：</w:t>
      </w:r>
    </w:p>
    <w:p w14:paraId="62810C23">
      <w:pPr>
        <w:autoSpaceDE w:val="0"/>
        <w:autoSpaceDN w:val="0"/>
        <w:adjustRightInd w:val="0"/>
        <w:spacing w:line="300" w:lineRule="auto"/>
        <w:ind w:right="480" w:firstLine="3990" w:firstLineChars="1900"/>
        <w:jc w:val="left"/>
        <w:rPr>
          <w:rFonts w:ascii="宋体" w:hAnsi="宋体" w:cs="Arial"/>
          <w:szCs w:val="21"/>
        </w:rPr>
      </w:pPr>
    </w:p>
    <w:p w14:paraId="17FAB852">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EA9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1F877906">
            <w:pPr>
              <w:rPr>
                <w:rFonts w:ascii="宋体" w:hAnsi="宋体" w:cs="Arial"/>
              </w:rPr>
            </w:pPr>
            <w:r>
              <w:rPr>
                <w:rFonts w:hint="eastAsia" w:ascii="宋体" w:hAnsi="宋体" w:cs="仿宋_GB2312"/>
                <w:sz w:val="24"/>
              </w:rPr>
              <w:t>附：授权代表身份证复印件</w:t>
            </w:r>
          </w:p>
        </w:tc>
      </w:tr>
    </w:tbl>
    <w:p w14:paraId="520CA9CC">
      <w:pPr>
        <w:spacing w:line="300" w:lineRule="auto"/>
        <w:rPr>
          <w:rFonts w:ascii="宋体" w:hAnsi="宋体" w:cs="Arial"/>
        </w:rPr>
      </w:pPr>
    </w:p>
    <w:p w14:paraId="7EBE80FD">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9" w:name="_Toc109897589"/>
      <w:bookmarkStart w:id="40" w:name="_Toc109899687"/>
      <w:bookmarkStart w:id="41" w:name="_Toc60575584"/>
      <w:bookmarkStart w:id="42" w:name="_Toc109900525"/>
      <w:bookmarkStart w:id="43" w:name="_Toc109900106"/>
      <w:r>
        <w:rPr>
          <w:rFonts w:hint="eastAsia" w:ascii="宋体" w:hAnsi="宋体" w:cs="Arial"/>
          <w:b/>
          <w:sz w:val="36"/>
          <w:szCs w:val="36"/>
        </w:rPr>
        <w:t>二、报价</w:t>
      </w:r>
      <w:r>
        <w:rPr>
          <w:rFonts w:ascii="宋体" w:hAnsi="宋体" w:cs="Arial"/>
          <w:b/>
          <w:sz w:val="36"/>
          <w:szCs w:val="36"/>
        </w:rPr>
        <w:t>文件</w:t>
      </w:r>
      <w:bookmarkEnd w:id="39"/>
      <w:bookmarkEnd w:id="40"/>
      <w:bookmarkEnd w:id="41"/>
      <w:bookmarkEnd w:id="42"/>
      <w:bookmarkEnd w:id="43"/>
    </w:p>
    <w:p w14:paraId="5FE78E5D">
      <w:pPr>
        <w:keepNext/>
        <w:keepLines/>
        <w:spacing w:line="360" w:lineRule="auto"/>
        <w:ind w:left="3732" w:hanging="3732" w:hangingChars="1333"/>
        <w:jc w:val="center"/>
        <w:outlineLvl w:val="1"/>
        <w:rPr>
          <w:rFonts w:ascii="宋体" w:hAnsi="宋体" w:cs="仿宋_GB2312"/>
          <w:bCs/>
          <w:sz w:val="28"/>
          <w:szCs w:val="28"/>
        </w:rPr>
      </w:pPr>
      <w:bookmarkStart w:id="44" w:name="_Toc89808515"/>
      <w:bookmarkStart w:id="45" w:name="_Toc109897590"/>
      <w:bookmarkStart w:id="46" w:name="_Toc109900526"/>
      <w:bookmarkStart w:id="47" w:name="_Toc109900107"/>
      <w:bookmarkStart w:id="48" w:name="_Toc109899688"/>
      <w:r>
        <w:rPr>
          <w:rFonts w:hint="eastAsia" w:ascii="宋体" w:hAnsi="宋体" w:cs="仿宋_GB2312"/>
          <w:bCs/>
          <w:sz w:val="28"/>
          <w:szCs w:val="28"/>
        </w:rPr>
        <w:t>（一）报价一览表</w:t>
      </w:r>
      <w:bookmarkEnd w:id="44"/>
      <w:bookmarkEnd w:id="45"/>
      <w:bookmarkEnd w:id="46"/>
      <w:bookmarkEnd w:id="47"/>
      <w:bookmarkEnd w:id="48"/>
    </w:p>
    <w:p w14:paraId="68D4E0FE">
      <w:pPr>
        <w:spacing w:line="300" w:lineRule="auto"/>
        <w:rPr>
          <w:rFonts w:ascii="Arial" w:hAnsi="Arial" w:cs="Arial"/>
          <w:szCs w:val="21"/>
        </w:rPr>
      </w:pPr>
      <w:bookmarkStart w:id="49"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FCE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A34D78">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729F37FC">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4AF75674">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F142B2A">
            <w:pPr>
              <w:snapToGrid w:val="0"/>
              <w:jc w:val="center"/>
              <w:rPr>
                <w:rFonts w:ascii="Arial" w:hAnsi="Arial" w:cs="Arial"/>
                <w:szCs w:val="21"/>
              </w:rPr>
            </w:pPr>
            <w:r>
              <w:rPr>
                <w:rFonts w:hint="eastAsia" w:ascii="Arial" w:hAnsi="Arial" w:cs="Arial"/>
                <w:szCs w:val="21"/>
              </w:rPr>
              <w:t>备注</w:t>
            </w:r>
          </w:p>
        </w:tc>
      </w:tr>
      <w:tr w14:paraId="33F2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7624E331">
            <w:pPr>
              <w:snapToGrid w:val="0"/>
              <w:jc w:val="center"/>
              <w:rPr>
                <w:rFonts w:ascii="Arial" w:hAnsi="Arial" w:cs="Arial"/>
                <w:szCs w:val="21"/>
              </w:rPr>
            </w:pPr>
          </w:p>
        </w:tc>
        <w:tc>
          <w:tcPr>
            <w:tcW w:w="3435" w:type="dxa"/>
            <w:vAlign w:val="center"/>
          </w:tcPr>
          <w:p w14:paraId="22DBBD5F">
            <w:pPr>
              <w:snapToGrid w:val="0"/>
              <w:jc w:val="center"/>
              <w:rPr>
                <w:rFonts w:ascii="Arial" w:hAnsi="Arial" w:cs="Arial"/>
                <w:szCs w:val="21"/>
              </w:rPr>
            </w:pPr>
          </w:p>
        </w:tc>
        <w:tc>
          <w:tcPr>
            <w:tcW w:w="1733" w:type="dxa"/>
            <w:vAlign w:val="center"/>
          </w:tcPr>
          <w:p w14:paraId="1220C700">
            <w:pPr>
              <w:snapToGrid w:val="0"/>
              <w:jc w:val="center"/>
              <w:rPr>
                <w:rFonts w:ascii="Arial" w:hAnsi="Arial" w:cs="Arial"/>
                <w:szCs w:val="21"/>
              </w:rPr>
            </w:pPr>
          </w:p>
        </w:tc>
        <w:tc>
          <w:tcPr>
            <w:tcW w:w="1863" w:type="dxa"/>
            <w:vAlign w:val="center"/>
          </w:tcPr>
          <w:p w14:paraId="5213ABC8">
            <w:pPr>
              <w:snapToGrid w:val="0"/>
              <w:jc w:val="center"/>
              <w:rPr>
                <w:rFonts w:ascii="Arial" w:hAnsi="Arial" w:cs="Arial"/>
                <w:szCs w:val="21"/>
              </w:rPr>
            </w:pPr>
          </w:p>
        </w:tc>
      </w:tr>
      <w:tr w14:paraId="6B16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5FB3BD00">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5DA711EF">
      <w:pPr>
        <w:spacing w:line="300" w:lineRule="auto"/>
        <w:rPr>
          <w:rFonts w:ascii="Arial" w:hAnsi="Arial" w:cs="Arial"/>
          <w:szCs w:val="21"/>
          <w:u w:val="single"/>
        </w:rPr>
      </w:pPr>
    </w:p>
    <w:p w14:paraId="25B4D00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2919470B">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ED5AC98">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9"/>
    </w:p>
    <w:p w14:paraId="0D17C132"/>
    <w:p w14:paraId="77548769"/>
    <w:p w14:paraId="5F4326DD"/>
    <w:p w14:paraId="1B45CE68"/>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4ADA">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1D72">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F35B2"/>
    <w:rsid w:val="191B410E"/>
    <w:rsid w:val="275757D7"/>
    <w:rsid w:val="51B62892"/>
    <w:rsid w:val="53C27B7A"/>
    <w:rsid w:val="6565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4"/>
    <w:basedOn w:val="1"/>
    <w:next w:val="1"/>
    <w:qFormat/>
    <w:uiPriority w:val="39"/>
    <w:pPr>
      <w:ind w:left="63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6309</Words>
  <Characters>6887</Characters>
  <Lines>0</Lines>
  <Paragraphs>0</Paragraphs>
  <TotalTime>0</TotalTime>
  <ScaleCrop>false</ScaleCrop>
  <LinksUpToDate>false</LinksUpToDate>
  <CharactersWithSpaces>7863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2024-12-06T06:39:00Z</dcterms:created>
  <dc:creator>Administrator</dc:creator>
  <cp:lastModifiedBy>Administrator</cp:lastModifiedBy>
  <dcterms:modified xsi:type="dcterms:W3CDTF">2024-12-09T06:51:44Z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765C1520B8D9437C8C90ADA458E6337B_12</vt:lpwstr>
  </property>
</Properties>
</file>